
<file path=[Content_Types].xml><?xml version="1.0" encoding="utf-8"?>
<Types xmlns="http://schemas.openxmlformats.org/package/2006/content-types">
  <Default ContentType="image/png" Extension="png"/>
  <Default ContentType="image/png" Extension="tmp"/>
  <Default ContentType="image/jpeg" Extension="jpeg"/>
  <Default ContentType="image/jpeg" Extension="jpg!d"/>
  <Default ContentType="image/jpg" Extension="jpg"/>
  <Default ContentType="image/webp" Extension="webp"/>
  <Default ContentType="image/bmp" Extension="bmp"/>
  <Default ContentType="image/gif" Extension="gif"/>
  <Default ContentType="image/tiff" Extension="tiff"/>
  <Default ContentType="image/x-wmf" Extension="wmf"/>
  <Default ContentType="image/x-wmf" Extension="bin"/>
  <Default ContentType="image/x-emf" Extension="emf"/>
  <Default ContentType="image/aces" Extension="exr"/>
  <Default ContentType="image/x-icon" Extension="ico"/>
  <Default ContentType="application/vnd.openxmlformats-package.relationships+xml" Extension="rels"/>
  <Default ContentType="application/xml" Extens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wp14="http://schemas.microsoft.com/office/word/2010/wordprocessingDrawing" xmlns:w14="http://schemas.microsoft.com/office/word/2010/wordml" xmlns:w15="http://schemas.microsoft.com/office/word/2012/wordml" mc:Ignorable="w14 w15 wp14">
  <w:body>
    <w:p>
      <w:pPr>
        <w:pStyle w:val="4"/>
        <w:widowControl w:val="1"/>
        <w:keepLines w:val="0"/>
        <w:keepNext w:val="0"/>
      </w:pPr>
      <w:r>
        <w:rPr>
          <w:b w:val="1"/>
        </w:rPr>
        <w:t xml:space="preserve">用户服务协议</w:t>
      </w:r>
    </w:p>
    <w:p>
      <w:pPr>
        <w:pStyle w:val="10"/>
        <w:widowControl w:val="1"/>
        <w:keepLines w:val="0"/>
        <w:keepNext w:val="0"/>
      </w:pPr>
      <w:r>
        <w:rPr>
          <w:b w:val="1"/>
        </w:rPr>
        <w:t xml:space="preserve">特别提示：</w:t>
      </w:r>
    </w:p>
    <w:p>
      <w:pPr>
        <w:pStyle w:val="8"/>
        <w:widowControl w:val="1"/>
        <w:keepLines w:val="0"/>
        <w:keepNext w:val="0"/>
      </w:pPr>
      <w:r>
        <w:t xml:space="preserve">本《用户服务协议》（以下简称“本协议”）的签约方为太古派对应用社交网络服务（以下简称“本服务”）的实际开发者及运营商</w:t>
      </w:r>
      <w:r>
        <w:rPr>
          <w:rFonts w:hint="eastAsia"/>
        </w:rPr>
        <w:t xml:space="preserve">中商城市发展（杭州）集团有限公司</w:t>
      </w:r>
      <w:r>
        <w:t xml:space="preserve">（以下简称“本公司”）与使用本服务的使用人（以下简称“用户”或“您”），本协议是您与本公司之间关于使用本服务所订立的权利义务条款，具有正式书面合同的效力：</w:t>
      </w:r>
    </w:p>
    <w:p>
      <w:pPr>
        <w:pStyle w:val="8"/>
        <w:widowControl w:val="1"/>
        <w:keepLines w:val="0"/>
        <w:keepNext w:val="0"/>
      </w:pPr>
      <w:r/>
    </w:p>
    <w:p>
      <w:pPr>
        <w:widowControl w:val="1"/>
        <w:keepLines w:val="0"/>
        <w:keepNext w:val="0"/>
        <w:ind/>
        <w:numPr>
          <w:ilvl w:val="0"/>
          <w:numId w:val="1"/>
        </w:numPr>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eastAsia"/>
        </w:rPr>
        <w:t xml:space="preserve">太古派对</w:t>
      </w:r>
      <w:r>
        <w:rPr>
          <w:sz w:val="26"/>
          <w:rFonts w:ascii="Helvetica Neue" w:hAnsi="Helvetica Neue" w:cs="Helvetica Neue" w:eastAsia="Helvetica Neue" w:hint="default"/>
        </w:rPr>
        <w:t xml:space="preserve">应用社交网络服务说明</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二、</w:t>
      </w:r>
      <w:r>
        <w:rPr>
          <w:sz w:val="26"/>
          <w:rFonts w:ascii="Helvetica Neue" w:hAnsi="Helvetica Neue" w:cs="Helvetica Neue" w:eastAsia="Helvetica Neue" w:hint="eastAsia"/>
        </w:rPr>
        <w:t xml:space="preserve">太古派对</w:t>
      </w:r>
      <w:r>
        <w:rPr>
          <w:sz w:val="26"/>
          <w:rFonts w:ascii="Helvetica Neue" w:hAnsi="Helvetica Neue" w:cs="Helvetica Neue" w:eastAsia="Helvetica Neue" w:hint="default"/>
        </w:rPr>
        <w:t xml:space="preserve">应用社交网络服务账户</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三、</w:t>
      </w:r>
      <w:r>
        <w:rPr>
          <w:sz w:val="26"/>
          <w:rFonts w:ascii="Helvetica Neue" w:hAnsi="Helvetica Neue" w:cs="Helvetica Neue" w:eastAsia="Helvetica Neue" w:hint="eastAsia"/>
        </w:rPr>
        <w:t xml:space="preserve">太古派对</w:t>
      </w:r>
      <w:r>
        <w:rPr>
          <w:sz w:val="26"/>
          <w:rFonts w:ascii="Helvetica Neue" w:hAnsi="Helvetica Neue" w:cs="Helvetica Neue" w:eastAsia="Helvetica Neue" w:hint="default"/>
        </w:rPr>
        <w:t xml:space="preserve">应用社交网络服务使用规则</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四、隐私保护</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五、知识产权</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六、虚拟货币</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七、服务的中断、变更、终止</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八、免责</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九、第三方</w:t>
      </w:r>
    </w:p>
    <w:p>
      <w:pPr>
        <w:widowControl w:val="1"/>
        <w:keepLines w:val="0"/>
        <w:keepNext w:val="0"/>
        <w:ind/>
        <w:spacing w:before="0" w:beforeAutoSpacing="0" w:after="0" w:afterAutoSpacing="0"/>
        <w:rPr>
          <w:sz w:val="26"/>
          <w:rFonts w:ascii="Helvetica Neue" w:hAnsi="Helvetica Neue" w:cs="Helvetica Neue" w:eastAsia="Helvetica Neue" w:hint="default"/>
        </w:rPr>
      </w:pPr>
      <w:r>
        <w:rPr>
          <w:sz w:val="26"/>
          <w:rFonts w:ascii="Helvetica Neue" w:hAnsi="Helvetica Neue" w:cs="Helvetica Neue" w:eastAsia="Helvetica Neue" w:hint="default"/>
        </w:rPr>
        <w:t xml:space="preserve">十、其他</w:t>
      </w:r>
    </w:p>
    <w:p>
      <w:pPr>
        <w:pStyle w:val="8"/>
        <w:widowControl w:val="1"/>
        <w:keepLines w:val="0"/>
        <w:keepNext w:val="0"/>
      </w:pPr>
      <w:r>
        <w:rPr>
          <w:b w:val="1"/>
        </w:rPr>
        <w:t xml:space="preserve">在您注册成为本服务用户并接受本服务之前，请您确认您已充分阅读、理解并接受本协议的全部内容（特别是本协议内容中的加粗字体部分，该等部分可能涉及有关方的重大权益规则、责任免除或限制、法律适用与争议解决等条款）。一旦您点击“同意”按钮或下载/安装/注册/登录/访问/使用（以下统称“使用”）本服务，即视为您同意接受本协议之所有约定的约束。本协议对您及本公司均具有法律效力。</w:t>
      </w:r>
    </w:p>
    <w:p>
      <w:pPr>
        <w:pStyle w:val="8"/>
        <w:widowControl w:val="1"/>
        <w:keepLines w:val="0"/>
        <w:keepNext w:val="0"/>
      </w:pPr>
      <w:r>
        <w:rPr>
          <w:b w:val="1"/>
        </w:rPr>
        <w:t xml:space="preserve">您知悉并同意，本公司有权对本协议的内容不时地进行单方面的修改更新，并以公告的方式提前予以公布，无需另行单独通知您，更新后的协议在公告之日起生效；若您在更新后的协议被公告后继续使用本服务的，则视为您已充分阅读、理解、接受并遵循更新后的协议内容；若您对更新后的协议内容表示异议，请您立即停止使用本服务。</w:t>
      </w:r>
    </w:p>
    <w:p>
      <w:pPr>
        <w:pStyle w:val="8"/>
        <w:widowControl w:val="1"/>
        <w:keepLines w:val="0"/>
        <w:keepNext w:val="0"/>
      </w:pPr>
      <w:r>
        <w:rPr>
          <w:b w:val="1"/>
        </w:rPr>
        <w:t xml:space="preserve">您知悉并同意，为了更好的用户体验及服务，本公司有权对提供的服务不时地更新（包括但不限于软件修改、升级、替换、功能强化、开发新功能等），您可在相关服务或功能查阅到相应服务或功能规则。用户将会收到本公司关于服务更新的通知，您有权决定是否接受更新新版本或服务，如您不接受，本服务的部分功能将受到限制或不能使用。本公司有权依据本服务实际运营的需求单方面决定或指定本公司关联公司、控制公司、继承公司或本公司认可的第三方公司继续运营本服务或提供本协议项下涉及的某些服务。</w:t>
      </w:r>
    </w:p>
    <w:p>
      <w:pPr>
        <w:pStyle w:val="8"/>
        <w:widowControl w:val="1"/>
        <w:keepLines w:val="0"/>
        <w:keepNext w:val="0"/>
      </w:pPr>
      <w:r>
        <w:rPr>
          <w:b w:val="1"/>
        </w:rPr>
        <w:t xml:space="preserve">您声明并确认，在您同意接受本协议并注册成为本服务用户时，您是符合中华人民共和国法律规定的具有完全民事权利能力和民事行为能力、能够独立承担民事责任的自然人；本协议内容不受您所属国家或地区的排斥。您在使用本服务前应自行判断是否满足前述条件，如您不满足上述条件，请您立即终止注册或停止使用本服务。</w:t>
      </w:r>
    </w:p>
    <w:p>
      <w:pPr>
        <w:pStyle w:val="8"/>
        <w:widowControl w:val="1"/>
        <w:keepLines w:val="0"/>
        <w:keepNext w:val="0"/>
      </w:pPr>
      <w:r>
        <w:rPr>
          <w:b w:val="1"/>
        </w:rPr>
        <w:t xml:space="preserve">您知悉并同意，在使用本服务时，您须自行准备上网和使用电信增值业务所需的设备，自行负担个人上网或第三方（包括但不限于电信或移动通信运营商）收取的通讯费、信息费等有关费用。</w:t>
      </w:r>
    </w:p>
    <w:p>
      <w:pPr>
        <w:pStyle w:val="8"/>
        <w:widowControl w:val="1"/>
        <w:keepLines w:val="0"/>
        <w:keepNext w:val="0"/>
      </w:pPr>
      <w:r>
        <w:rPr>
          <w:b w:val="1"/>
        </w:rPr>
        <w:t xml:space="preserve">如您对本协议内容有任何疑问或意见，您可以发送邮件至【</w:t>
      </w:r>
      <w:r>
        <w:rPr>
          <w:rFonts w:hint="eastAsia"/>
          <w:b w:val="1"/>
        </w:rPr>
        <w:t xml:space="preserve">zh</w:t>
      </w:r>
      <w:r>
        <w:rPr>
          <w:rFonts w:hint="default"/>
          <w:b w:val="1"/>
        </w:rPr>
        <w:t xml:space="preserve">ongshangcompany@163.com</w:t>
      </w:r>
      <w:r>
        <w:rPr>
          <w:b w:val="1"/>
        </w:rPr>
        <w:t xml:space="preserve">】与我们取得联系。</w:t>
      </w:r>
    </w:p>
    <w:p>
      <w:pPr>
        <w:pStyle w:val="10"/>
        <w:widowControl w:val="1"/>
        <w:keepLines w:val="0"/>
        <w:keepNext w:val="0"/>
      </w:pPr>
      <w:r>
        <w:rPr>
          <w:b w:val="1"/>
        </w:rPr>
        <w:t xml:space="preserve">1、太古派对应用社交网络服务说明</w:t>
      </w:r>
    </w:p>
    <w:p>
      <w:pPr>
        <w:pStyle w:val="8"/>
        <w:widowControl w:val="1"/>
        <w:keepLines w:val="0"/>
        <w:keepNext w:val="0"/>
      </w:pPr>
      <w:r>
        <w:t xml:space="preserve">1.1、太古派对应用社交网络服务：是指在用户遵守本协议约定条款和条件的前提下，由中商城市发展（杭州）集团有限公司为您提供的社交网络服务 （包括但不限于社交类互动功能、上传或发布音视频及图片文字、展示和推送个性化精选内容、线上或线下聚会、购买或赠送商品或服务等），包含免费服务和收费服务。对于收费服务，本公司会在用户使用前给予明确的提示，具体收费服务的标准或规则将展示在相关服务或功能页面。</w:t>
      </w:r>
    </w:p>
    <w:p>
      <w:pPr>
        <w:pStyle w:val="8"/>
        <w:widowControl w:val="1"/>
        <w:keepLines w:val="0"/>
        <w:keepNext w:val="0"/>
      </w:pPr>
      <w:r>
        <w:t xml:space="preserve">1.2、太古派对应用社交网络服务账户：是指您在使用本服务时，本公司向您提供的账户，您可自行设置密码、用户名等。本公司有权根据用户需求或产品需要对帐号注册和绑定的方式进行变更，而无须事先通知用户。</w:t>
      </w:r>
    </w:p>
    <w:p>
      <w:pPr>
        <w:pStyle w:val="8"/>
        <w:widowControl w:val="1"/>
        <w:keepLines w:val="0"/>
        <w:keepNext w:val="0"/>
      </w:pPr>
      <w:r>
        <w:t xml:space="preserve">1.3、太古派对商城：是指由本公司提供，依托于本服务供您购买/赠送商品/服务的平台。</w:t>
      </w:r>
    </w:p>
    <w:p>
      <w:pPr>
        <w:pStyle w:val="8"/>
        <w:widowControl w:val="1"/>
        <w:keepLines w:val="0"/>
        <w:keepNext w:val="0"/>
      </w:pPr>
      <w:r>
        <w:t xml:space="preserve">1.4、虚拟货币：是指由本公司在本服务平台上发行的仅能在本服务平台上使用的虚拟货币，包含钻石与礼券。具体规则见本协议第6条。</w:t>
      </w:r>
    </w:p>
    <w:p>
      <w:pPr>
        <w:pStyle w:val="10"/>
        <w:widowControl w:val="1"/>
        <w:keepLines w:val="0"/>
        <w:keepNext w:val="0"/>
      </w:pPr>
      <w:r>
        <w:rPr>
          <w:b w:val="1"/>
        </w:rPr>
        <w:t xml:space="preserve">2、</w:t>
      </w:r>
      <w:r>
        <w:rPr>
          <w:rFonts w:hint="eastAsia"/>
          <w:b w:val="1"/>
        </w:rPr>
        <w:t xml:space="preserve">太古派对</w:t>
      </w:r>
      <w:r>
        <w:rPr>
          <w:b w:val="1"/>
        </w:rPr>
        <w:t xml:space="preserve">应用社交网络服务账户</w:t>
      </w:r>
    </w:p>
    <w:p>
      <w:pPr>
        <w:pStyle w:val="8"/>
        <w:widowControl w:val="1"/>
        <w:keepLines w:val="0"/>
        <w:keepNext w:val="0"/>
      </w:pPr>
      <w:r>
        <w:rPr>
          <w:b w:val="1"/>
        </w:rPr>
        <w:t xml:space="preserve">2.1、注册、注销、封禁及解封</w:t>
      </w:r>
    </w:p>
    <w:p>
      <w:pPr>
        <w:pStyle w:val="8"/>
        <w:widowControl w:val="1"/>
        <w:keepLines w:val="0"/>
        <w:keepNext w:val="0"/>
      </w:pPr>
      <w:r>
        <w:rPr>
          <w:b w:val="1"/>
        </w:rPr>
        <w:t xml:space="preserve">2.1.1、注册：</w:t>
      </w:r>
    </w:p>
    <w:p>
      <w:pPr>
        <w:pStyle w:val="8"/>
        <w:widowControl w:val="1"/>
        <w:keepLines w:val="0"/>
        <w:keepNext w:val="0"/>
      </w:pPr>
      <w:r>
        <w:t xml:space="preserve">2.1.1.1、本公司为您使用本服务提供了“太古派对应用社交网络服务账户”（以下简称“账户”）的注册通道，您有权自主选择合法的手机号码进行注册，并自行设置符合安全要求的密码。您应使用尚未与本服务账户绑定的且未被本公司根据本协议封禁的手机号码进行注册。</w:t>
      </w:r>
    </w:p>
    <w:p>
      <w:pPr>
        <w:pStyle w:val="8"/>
        <w:widowControl w:val="1"/>
        <w:keepLines w:val="0"/>
        <w:keepNext w:val="0"/>
      </w:pPr>
      <w:r>
        <w:t xml:space="preserve">2.1.1.2、在您注册、使用本服务时，本公司需要搜集能识别您身份的信息，可能包含但不限于用户的姓名、性别、年龄、出生日期、地址、学校情况、公司情况、所属行业、兴趣爱好，以便本公司可以在必要时及时联系到您，或为您提供更优质的服务。</w:t>
      </w:r>
      <w:r>
        <w:rPr>
          <w:b w:val="1"/>
        </w:rPr>
        <w:t xml:space="preserve">本公司承诺对于上述信息的使用将遵循于本协议第4条和《隐私保护政策》的约束。</w:t>
      </w:r>
    </w:p>
    <w:p>
      <w:pPr>
        <w:pStyle w:val="8"/>
        <w:widowControl w:val="1"/>
        <w:keepLines w:val="0"/>
        <w:keepNext w:val="0"/>
      </w:pPr>
      <w:r>
        <w:t xml:space="preserve">2.1.1.3、在注册、使用本服务时，您应保证填写的个人信息的合法性、真实性、有效性、完整性，并注意及时更新上述相关信息。本公司有权对您提交的注册信息进行审核：</w:t>
      </w:r>
    </w:p>
    <w:p>
      <w:pPr>
        <w:pStyle w:val="8"/>
        <w:widowControl w:val="1"/>
        <w:keepLines w:val="0"/>
        <w:keepNext w:val="0"/>
      </w:pPr>
      <w:r>
        <w:rPr>
          <w:b w:val="1"/>
        </w:rPr>
        <w:t xml:space="preserve">若本公司有合理理由怀疑您提供的资料有误、不实、超过有效期或不完整，本公司有权暂停或终止向您提供本服务的部分或全部，本公司对此不承担任何责任，您将承担因此产生的全部责任；</w:t>
      </w:r>
    </w:p>
    <w:p>
      <w:pPr>
        <w:pStyle w:val="8"/>
        <w:widowControl w:val="1"/>
        <w:keepLines w:val="0"/>
        <w:keepNext w:val="0"/>
      </w:pPr>
      <w:r>
        <w:rPr>
          <w:b w:val="1"/>
        </w:rPr>
        <w:t xml:space="preserve">若因国家法律法规、部门规章或监管机构的要求，本公司需要您完成实名认证或补充提供任何相关资料时，如您不能及时配合提供，本公司有权暂停或终止向您提供本服务的部分或全部。</w:t>
      </w:r>
    </w:p>
    <w:p>
      <w:pPr>
        <w:pStyle w:val="8"/>
        <w:widowControl w:val="1"/>
        <w:keepLines w:val="0"/>
        <w:keepNext w:val="0"/>
      </w:pPr>
      <w:r>
        <w:t xml:space="preserve">2.1.1.4、为了及时有效的认证您的信息，您同意授权运营商对您的手机号码进行认证并将其用于本服务下的账号注册，您应保证遵守运营商的相关服务条款。 如认证成功，则您的账户注册完成；如您不同意对运营商的授权和/或上述服务条款，或认证失败，您可以通过修改绑定账户的手机号码，重新进行认证注册。</w:t>
      </w:r>
    </w:p>
    <w:p>
      <w:pPr>
        <w:pStyle w:val="8"/>
        <w:widowControl w:val="1"/>
        <w:keepLines w:val="0"/>
        <w:keepNext w:val="0"/>
      </w:pPr>
      <w:r>
        <w:rPr>
          <w:b w:val="1"/>
        </w:rPr>
        <w:t xml:space="preserve">2.1.2、注销：</w:t>
      </w:r>
    </w:p>
    <w:p>
      <w:pPr>
        <w:pStyle w:val="8"/>
        <w:widowControl w:val="1"/>
        <w:keepLines w:val="0"/>
        <w:keepNext w:val="0"/>
      </w:pPr>
      <w:r>
        <w:t xml:space="preserve">2.1.2.1、如您需要注销您的账户，您可在用户设置页面根据提示进行相关操作来注销您的账户。</w:t>
      </w:r>
    </w:p>
    <w:p>
      <w:pPr>
        <w:pStyle w:val="8"/>
        <w:widowControl w:val="1"/>
        <w:keepLines w:val="0"/>
        <w:keepNext w:val="0"/>
      </w:pPr>
      <w:r>
        <w:rPr>
          <w:b w:val="1"/>
        </w:rPr>
        <w:t xml:space="preserve">2.1.2.2、您应确认，在注销账户前，您应自行备份、妥善处理与账户相关的信息、数据及相关服务。一旦账户被注销，即表明本公司与您之间的协议已解除，该账户的相关信息及功能将无法恢复，但您仍应对您使用本服务期间的言论及行为承担相关责任。</w:t>
      </w:r>
    </w:p>
    <w:p>
      <w:pPr>
        <w:pStyle w:val="8"/>
        <w:widowControl w:val="1"/>
        <w:keepLines w:val="0"/>
        <w:keepNext w:val="0"/>
      </w:pPr>
      <w:r>
        <w:rPr>
          <w:b w:val="1"/>
        </w:rPr>
        <w:t xml:space="preserve">2.1.3、封禁、解封：</w:t>
      </w:r>
    </w:p>
    <w:p>
      <w:pPr>
        <w:pStyle w:val="8"/>
        <w:widowControl w:val="1"/>
        <w:keepLines w:val="0"/>
        <w:keepNext w:val="0"/>
      </w:pPr>
      <w:r>
        <w:t xml:space="preserve">因违反本协议被封禁的用户，可向本公司提出申诉，本公司将对申诉进行审查，并依据相关规则进行合理判断后决定是否对账户解封。</w:t>
      </w:r>
    </w:p>
    <w:p>
      <w:pPr>
        <w:pStyle w:val="8"/>
        <w:widowControl w:val="1"/>
        <w:keepLines w:val="0"/>
        <w:keepNext w:val="0"/>
      </w:pPr>
      <w:r>
        <w:rPr>
          <w:b w:val="1"/>
        </w:rPr>
        <w:t xml:space="preserve">2.2、账户的安全与管理</w:t>
      </w:r>
    </w:p>
    <w:p>
      <w:pPr>
        <w:pStyle w:val="8"/>
        <w:widowControl w:val="1"/>
        <w:keepLines w:val="0"/>
        <w:keepNext w:val="0"/>
      </w:pPr>
      <w:r>
        <w:rPr>
          <w:b w:val="1"/>
        </w:rPr>
        <w:t xml:space="preserve">2.2.1、安全：</w:t>
      </w:r>
    </w:p>
    <w:p>
      <w:pPr>
        <w:pStyle w:val="8"/>
        <w:widowControl w:val="1"/>
        <w:keepLines w:val="0"/>
        <w:keepNext w:val="0"/>
      </w:pPr>
      <w:r>
        <w:t xml:space="preserve">2.2.1.1、在使用本服务时，您应对您的账户及其密码的机密性及安全性负责，不应向其他任何人泄露该账户及其密码、校验码等信息，亦不使用他人的太古派对应用社交网络服务账户、密码、校验码等信息。</w:t>
      </w:r>
    </w:p>
    <w:p>
      <w:pPr>
        <w:pStyle w:val="8"/>
        <w:widowControl w:val="1"/>
        <w:keepLines w:val="0"/>
        <w:keepNext w:val="0"/>
      </w:pPr>
      <w:r>
        <w:t xml:space="preserve">2.2.1.2、您的账号在丢失或遗忘密码后，可遵照本公司的找回账号密码规则及时找回账号或密码。</w:t>
      </w:r>
      <w:r>
        <w:rPr>
          <w:b w:val="1"/>
        </w:rPr>
        <w:t xml:space="preserve">对于因您自身原因或其他不可抗力因素导致的账户及密码的保管不善产生的风险及责任由您自行承担。</w:t>
      </w:r>
    </w:p>
    <w:p>
      <w:pPr>
        <w:pStyle w:val="8"/>
        <w:widowControl w:val="1"/>
        <w:keepLines w:val="0"/>
        <w:keepNext w:val="0"/>
      </w:pPr>
      <w:r>
        <w:rPr>
          <w:b w:val="1"/>
        </w:rPr>
        <w:t xml:space="preserve">2.2.1.3、如您发现他人利用您的账户或其他未经您合法授权的行为时，您应立即以有效方式通知本公司，要求本公司暂停相关服务。同时您理解，在您发出暂停相关服务的请求之前，本公司无法对非法或未经您授权使用您帐户的行为作出甄别，本公司对已执行的指令及其导致的您的损失不承担任何责任，但本公司可以提供必要的协助。</w:t>
      </w:r>
    </w:p>
    <w:p>
      <w:pPr>
        <w:pStyle w:val="8"/>
        <w:widowControl w:val="1"/>
        <w:keepLines w:val="0"/>
        <w:keepNext w:val="0"/>
      </w:pPr>
      <w:r>
        <w:rPr>
          <w:b w:val="1"/>
        </w:rPr>
        <w:t xml:space="preserve">2.2.2、管理：</w:t>
      </w:r>
    </w:p>
    <w:p>
      <w:pPr>
        <w:pStyle w:val="8"/>
        <w:widowControl w:val="1"/>
        <w:keepLines w:val="0"/>
        <w:keepNext w:val="0"/>
      </w:pPr>
      <w:r>
        <w:rPr>
          <w:b w:val="1"/>
        </w:rPr>
        <w:t xml:space="preserve">2.2.2.1、太古派对应用社交网络服务账户的所有权归本公司所有，用户注册完成后，获得该账户的使用权，该账户仅属于账户初始注册人。</w:t>
      </w:r>
    </w:p>
    <w:p>
      <w:pPr>
        <w:pStyle w:val="8"/>
        <w:widowControl w:val="1"/>
        <w:keepLines w:val="0"/>
        <w:keepNext w:val="0"/>
      </w:pPr>
      <w:r>
        <w:rPr>
          <w:b w:val="1"/>
        </w:rPr>
        <w:t xml:space="preserve">2.2.2.2、本服务下的账户被禁止转让、继受、售卖、租用、用于从事或协助他人从事非法活动。如本公司发现账户使用者并非帐户初始注册人或有上述禁止行为的，本公司有权收回或注销该帐户而无需向该帐户使用人承担任何法律责任。</w:t>
      </w:r>
    </w:p>
    <w:p>
      <w:pPr>
        <w:pStyle w:val="8"/>
        <w:widowControl w:val="1"/>
        <w:keepLines w:val="0"/>
        <w:keepNext w:val="0"/>
      </w:pPr>
      <w:r>
        <w:rPr>
          <w:b w:val="1"/>
        </w:rPr>
        <w:t xml:space="preserve">2.2.2.3、您应当遵守本协议的各项条款，正确、合法、合理地使用本服务（包括但不限于线上及线下社交），如因您违反本协议中的任何一条约定，本公司有权在无需事先通知您的情况下依据本协议采取包括但不限于预先提示、拒绝发布、删除私聊等内容、短期禁止发布内容、限制账号部分或者全部功能直至永久关闭或回收账号的措施（以下统称“必要的措施”），本公司有权公告处理结果，且有权根据实际情况决定是否恢复账户使用，同时，本公司保留收回本服务下账户的权利。对涉嫌违反法律法规、涉嫌违法犯罪的行为将保存有关记录，并依法向有关主管部门报告、配合有关主管部门调查。由此产生的任何风险和损失由您自行承担，本公司对此不承担任何责任。</w:t>
      </w:r>
    </w:p>
    <w:p>
      <w:pPr>
        <w:pStyle w:val="8"/>
        <w:widowControl w:val="1"/>
        <w:keepLines w:val="0"/>
        <w:keepNext w:val="0"/>
      </w:pPr>
      <w:r>
        <w:rPr>
          <w:b w:val="1"/>
        </w:rPr>
        <w:t xml:space="preserve">2.2.2.4、如您注册账户成功后超过2周未登录，本公司在通知您之后有权自动清空您账户下的钻石和礼券余额（仅指非充值部分），以免造成资源浪费，由此造成的不利后果由您自行承担。</w:t>
      </w:r>
    </w:p>
    <w:p>
      <w:pPr>
        <w:pStyle w:val="10"/>
        <w:widowControl w:val="1"/>
        <w:keepLines w:val="0"/>
        <w:keepNext w:val="0"/>
      </w:pPr>
      <w:r>
        <w:rPr>
          <w:b w:val="1"/>
        </w:rPr>
        <w:t xml:space="preserve">3、太古派对应用社交网络服务使用规则</w:t>
      </w:r>
    </w:p>
    <w:p>
      <w:pPr>
        <w:pStyle w:val="8"/>
        <w:widowControl w:val="1"/>
        <w:keepLines w:val="0"/>
        <w:keepNext w:val="0"/>
      </w:pPr>
      <w:r>
        <w:rPr>
          <w:b w:val="1"/>
        </w:rPr>
        <w:t xml:space="preserve">在使用本服务时，您知悉并同意您将对您使用该账户及密码进行的一切操作及发表的一切言论负完全的责任。</w:t>
      </w:r>
    </w:p>
    <w:p>
      <w:pPr>
        <w:pStyle w:val="8"/>
        <w:widowControl w:val="1"/>
        <w:keepLines w:val="0"/>
        <w:keepNext w:val="0"/>
      </w:pPr>
      <w:r>
        <w:rPr>
          <w:b w:val="1"/>
        </w:rPr>
        <w:t xml:space="preserve">3.1、您在使用本服务过程中上传或发布（不论是否为公开上传或发布）的任何内容、信息及作出的任何举动并不代表且不反映本公司的观点、立场、政策、行动等，本公司对上述内容、信息及举动不承担任何责任，您将自行承担相关责任。</w:t>
      </w:r>
    </w:p>
    <w:p>
      <w:pPr>
        <w:pStyle w:val="8"/>
        <w:widowControl w:val="1"/>
        <w:keepLines w:val="0"/>
        <w:keepNext w:val="0"/>
      </w:pPr>
      <w:r>
        <w:rPr>
          <w:b w:val="1"/>
        </w:rPr>
        <w:t xml:space="preserve">3.2、您在使用本服务过程中应遵守中华人民共和国相关法律法规、您所在国家或地区之法令及相关国际惯例，不得将本服务用于任何非法目的，也不以任何非法方式使用本服务。如本公司有合理理由认为您的言行违法违规或违法本协议的约定，本公司有权独立进行判断且在无需事先通知的情况下采取必要的措施，并保留追究法律责任的权利。</w:t>
      </w:r>
    </w:p>
    <w:p>
      <w:pPr>
        <w:pStyle w:val="8"/>
        <w:widowControl w:val="1"/>
        <w:keepLines w:val="0"/>
        <w:keepNext w:val="0"/>
      </w:pPr>
      <w:r>
        <w:rPr>
          <w:b w:val="1"/>
        </w:rPr>
        <w:t xml:space="preserve">3.3、您不得在使用本服务过程中制作、上传、复制、发布、传播如下法律、法规和政策禁止的内容：</w:t>
      </w:r>
    </w:p>
    <w:p>
      <w:pPr>
        <w:pStyle w:val="8"/>
        <w:widowControl w:val="1"/>
        <w:keepLines w:val="0"/>
        <w:keepNext w:val="0"/>
      </w:pPr>
      <w:r>
        <w:t xml:space="preserve">3.3.1、反对宪法所确定的基本原则的；</w:t>
      </w:r>
    </w:p>
    <w:p>
      <w:pPr>
        <w:pStyle w:val="8"/>
        <w:widowControl w:val="1"/>
        <w:keepLines w:val="0"/>
        <w:keepNext w:val="0"/>
      </w:pPr>
      <w:r>
        <w:t xml:space="preserve">3.3.2、危害国家安全，泄露国家秘密，颠覆国家政权，破坏国家统一的；</w:t>
      </w:r>
    </w:p>
    <w:p>
      <w:pPr>
        <w:pStyle w:val="8"/>
        <w:widowControl w:val="1"/>
        <w:keepLines w:val="0"/>
        <w:keepNext w:val="0"/>
      </w:pPr>
      <w:r>
        <w:t xml:space="preserve">3.3.3、损害国家荣誉和利益的；</w:t>
      </w:r>
    </w:p>
    <w:p>
      <w:pPr>
        <w:pStyle w:val="8"/>
        <w:widowControl w:val="1"/>
        <w:keepLines w:val="0"/>
        <w:keepNext w:val="0"/>
      </w:pPr>
      <w:r>
        <w:t xml:space="preserve">3.3.4、歪曲、丑化、亵渎、否定英雄烈士事迹和精神，以侮辱、诽谤或者其他方式侵害英雄烈士的姓名、肖像、名誉、荣誉的；</w:t>
      </w:r>
    </w:p>
    <w:p>
      <w:pPr>
        <w:pStyle w:val="8"/>
        <w:widowControl w:val="1"/>
        <w:keepLines w:val="0"/>
        <w:keepNext w:val="0"/>
      </w:pPr>
      <w:r>
        <w:t xml:space="preserve">3.3.5、宣扬恐怖主义、极端主义或者煽动实施恐怖活动、极端主义活动的；</w:t>
      </w:r>
    </w:p>
    <w:p>
      <w:pPr>
        <w:pStyle w:val="8"/>
        <w:widowControl w:val="1"/>
        <w:keepLines w:val="0"/>
        <w:keepNext w:val="0"/>
      </w:pPr>
      <w:r>
        <w:t xml:space="preserve">3.3.6、煽动民族仇恨、民族歧视，破坏民族团结的；</w:t>
      </w:r>
    </w:p>
    <w:p>
      <w:pPr>
        <w:pStyle w:val="8"/>
        <w:widowControl w:val="1"/>
        <w:keepLines w:val="0"/>
        <w:keepNext w:val="0"/>
      </w:pPr>
      <w:r>
        <w:t xml:space="preserve">3.3.7、破坏国家宗教政策，宣扬邪教和封建迷信的；</w:t>
      </w:r>
    </w:p>
    <w:p>
      <w:pPr>
        <w:pStyle w:val="8"/>
        <w:widowControl w:val="1"/>
        <w:keepLines w:val="0"/>
        <w:keepNext w:val="0"/>
      </w:pPr>
      <w:r>
        <w:t xml:space="preserve">3.3.8、散布谣言，扰乱经济秩序和社会秩序的；</w:t>
      </w:r>
    </w:p>
    <w:p>
      <w:pPr>
        <w:pStyle w:val="8"/>
        <w:widowControl w:val="1"/>
        <w:keepLines w:val="0"/>
        <w:keepNext w:val="0"/>
      </w:pPr>
      <w:r>
        <w:t xml:space="preserve">3.3.9、散布淫秽、色情、赌博、暴力、凶杀、恐怖或者教唆犯罪的；</w:t>
      </w:r>
    </w:p>
    <w:p>
      <w:pPr>
        <w:pStyle w:val="8"/>
        <w:widowControl w:val="1"/>
        <w:keepLines w:val="0"/>
        <w:keepNext w:val="0"/>
      </w:pPr>
      <w:r>
        <w:t xml:space="preserve">3.3.10、煽动非法集会、结社、游行、示威、聚众扰乱社会秩序的；</w:t>
      </w:r>
    </w:p>
    <w:p>
      <w:pPr>
        <w:pStyle w:val="8"/>
        <w:widowControl w:val="1"/>
        <w:keepLines w:val="0"/>
        <w:keepNext w:val="0"/>
      </w:pPr>
      <w:r>
        <w:t xml:space="preserve">3.3.11、以非法民间组织名义活动的；</w:t>
      </w:r>
    </w:p>
    <w:p>
      <w:pPr>
        <w:pStyle w:val="8"/>
        <w:widowControl w:val="1"/>
        <w:keepLines w:val="0"/>
        <w:keepNext w:val="0"/>
      </w:pPr>
      <w:r>
        <w:t xml:space="preserve">3.3.12、侮辱或者诽谤他人，对他人进行暴力恐吓、威胁，实施人肉搜索的；</w:t>
      </w:r>
    </w:p>
    <w:p>
      <w:pPr>
        <w:pStyle w:val="8"/>
        <w:widowControl w:val="1"/>
        <w:keepLines w:val="0"/>
        <w:keepNext w:val="0"/>
      </w:pPr>
      <w:r>
        <w:t xml:space="preserve">3.3.13、散布虚假广告、垃圾信息或类似信息，过度营销的；</w:t>
      </w:r>
    </w:p>
    <w:p>
      <w:pPr>
        <w:pStyle w:val="8"/>
        <w:widowControl w:val="1"/>
        <w:keepLines w:val="0"/>
        <w:keepNext w:val="0"/>
      </w:pPr>
      <w:r>
        <w:t xml:space="preserve">3.3.14、侵害未成年人合法权益或者损害未成年人身心健康的；</w:t>
      </w:r>
    </w:p>
    <w:p>
      <w:pPr>
        <w:pStyle w:val="8"/>
        <w:widowControl w:val="1"/>
        <w:keepLines w:val="0"/>
        <w:keepNext w:val="0"/>
      </w:pPr>
      <w:r>
        <w:t xml:space="preserve">3.3.15、其他法律、行政法规、政策及公序良俗等禁止的其他内容的信息。</w:t>
      </w:r>
    </w:p>
    <w:p>
      <w:pPr>
        <w:pStyle w:val="8"/>
        <w:widowControl w:val="1"/>
        <w:keepLines w:val="0"/>
        <w:keepNext w:val="0"/>
      </w:pPr>
      <w:r>
        <w:rPr>
          <w:b w:val="1"/>
        </w:rPr>
        <w:t xml:space="preserve">3.4、您在使用本服务过程中不得从事或协助从事干扰本服务的正常运营、侵害其他用户或任何第三人的合法权益、危害网络生态环境之言行（包括但不限于如下情形），否则您应承担相关的法律责任：</w:t>
      </w:r>
    </w:p>
    <w:p>
      <w:pPr>
        <w:pStyle w:val="8"/>
        <w:widowControl w:val="1"/>
        <w:keepLines w:val="0"/>
        <w:keepNext w:val="0"/>
      </w:pPr>
      <w:r>
        <w:t xml:space="preserve">3.4.1、侵害他人名誉权、隐私权、商业秘密、商标权、著作权、专利权等合法权益；</w:t>
      </w:r>
    </w:p>
    <w:p>
      <w:pPr>
        <w:pStyle w:val="8"/>
        <w:widowControl w:val="1"/>
        <w:keepLines w:val="0"/>
        <w:keepNext w:val="0"/>
      </w:pPr>
      <w:r>
        <w:t xml:space="preserve">3.4.2、发布虚假信息，或冒用他人名义使用本服务；</w:t>
      </w:r>
    </w:p>
    <w:p>
      <w:pPr>
        <w:pStyle w:val="8"/>
        <w:widowControl w:val="1"/>
        <w:keepLines w:val="0"/>
        <w:keepNext w:val="0"/>
      </w:pPr>
      <w:r>
        <w:t xml:space="preserve">3.4.3、利用本服务从事不法交易行为，如洗钱、贩卖枪支、毒品、禁药、盗版软件、黄色淫秽物品等；</w:t>
      </w:r>
    </w:p>
    <w:p>
      <w:pPr>
        <w:pStyle w:val="8"/>
        <w:widowControl w:val="1"/>
        <w:keepLines w:val="0"/>
        <w:keepNext w:val="0"/>
      </w:pPr>
      <w:r>
        <w:t xml:space="preserve">3.4.4、从事任何可能含有计算机病毒或是可能侵害本服务系统、资料之行为，对本服务、与本服务连接的服务器或网络制造干扰、混乱，或违反连接本服务的网络的任何要求、程序、政策或规则的行为；</w:t>
      </w:r>
    </w:p>
    <w:p>
      <w:pPr>
        <w:pStyle w:val="8"/>
        <w:widowControl w:val="1"/>
        <w:keepLines w:val="0"/>
        <w:keepNext w:val="0"/>
      </w:pPr>
      <w:r>
        <w:t xml:space="preserve">3.4.5、未经本公司书面同意，自行或授权、允许、协助任何第三方对本服务提供的数据、信息、程序等进行任何形式的使用，或其他非法获取本服务信息内容的行为；</w:t>
      </w:r>
    </w:p>
    <w:p>
      <w:pPr>
        <w:pStyle w:val="8"/>
        <w:widowControl w:val="1"/>
        <w:keepLines w:val="0"/>
        <w:keepNext w:val="0"/>
      </w:pPr>
      <w:r>
        <w:t xml:space="preserve">3.4.6、利用非官方渠道（私服外挂软件）恶意进行刷积分、等级、经验值和人气的行为；</w:t>
      </w:r>
    </w:p>
    <w:p>
      <w:pPr>
        <w:pStyle w:val="8"/>
        <w:widowControl w:val="1"/>
        <w:keepLines w:val="0"/>
        <w:keepNext w:val="0"/>
      </w:pPr>
      <w:r>
        <w:t xml:space="preserve">3.4.7、其他干扰本服务正常运营或侵害其他用户及第三人合法权益的行为。</w:t>
      </w:r>
    </w:p>
    <w:p>
      <w:pPr>
        <w:pStyle w:val="8"/>
        <w:widowControl w:val="1"/>
        <w:keepLines w:val="0"/>
        <w:keepNext w:val="0"/>
      </w:pPr>
      <w:r>
        <w:rPr>
          <w:b w:val="1"/>
        </w:rPr>
        <w:t xml:space="preserve">3.5、除非您与本公司另签协议，您知悉并同意本服务仅供个人非商业性质的使用。您承诺，未经本公司事先书面同意，您不会利用本服务进行广告、销售、商业展示等商业性用途。如本公司发现您利用本服务进行以上行为时，本公司有权删除您上传或发布的上述有关内容，或对您的账户进行暂时性或永久性封禁，且不需要对您另行通知，本公司对上述删除、封禁行为不承担任何责任。</w:t>
      </w:r>
    </w:p>
    <w:p>
      <w:pPr>
        <w:pStyle w:val="8"/>
        <w:widowControl w:val="1"/>
        <w:keepLines w:val="0"/>
        <w:keepNext w:val="0"/>
      </w:pPr>
      <w:r>
        <w:rPr>
          <w:b w:val="1"/>
        </w:rPr>
        <w:t xml:space="preserve">3.6、本服务中可能包含广告，您同意在使用过程中向您显示本公司及第三方供应商、合作伙伴提供的广告。您应自行对该广告显示的信息进行甄别。对于您依据该广告显示的信息进行交易而遭受的任何损失或损害，您应自行与广告提供者进行处理，本公司不承担与本公司无关的责任，但可以向您提供必要的协助。</w:t>
      </w:r>
    </w:p>
    <w:p>
      <w:pPr>
        <w:pStyle w:val="10"/>
        <w:widowControl w:val="1"/>
        <w:keepLines w:val="0"/>
        <w:keepNext w:val="0"/>
      </w:pPr>
      <w:r>
        <w:rPr>
          <w:b w:val="1"/>
        </w:rPr>
        <w:t xml:space="preserve">4、隐私保护</w:t>
      </w:r>
    </w:p>
    <w:p>
      <w:pPr>
        <w:pStyle w:val="8"/>
        <w:widowControl w:val="1"/>
        <w:keepLines w:val="0"/>
        <w:keepNext w:val="0"/>
      </w:pPr>
      <w:r>
        <w:t xml:space="preserve">本公司致力于与用户一同保护用户的个人信息。您理解并同意本公司有权依据相关法律法规、本协议及《隐私保护政策》，来收集、使用、存储、披露、保护、分享您的个人信息。</w:t>
      </w:r>
    </w:p>
    <w:p>
      <w:pPr>
        <w:pStyle w:val="8"/>
        <w:widowControl w:val="1"/>
        <w:keepLines w:val="0"/>
        <w:keepNext w:val="0"/>
      </w:pPr>
      <w:r>
        <w:rPr>
          <w:b w:val="1"/>
        </w:rPr>
        <w:t xml:space="preserve">4.1未成年人的特别注意事项</w:t>
      </w:r>
    </w:p>
    <w:p>
      <w:pPr>
        <w:pStyle w:val="8"/>
        <w:widowControl w:val="1"/>
        <w:keepLines w:val="0"/>
        <w:keepNext w:val="0"/>
      </w:pPr>
      <w:r>
        <w:rPr>
          <w:b w:val="1"/>
        </w:rPr>
        <w:t xml:space="preserve">若您尚未满18周岁，则您不能使用本服务，请您立即终止您的注册行为，不要向本公司提供您的任何个人信息。</w:t>
      </w:r>
    </w:p>
    <w:p>
      <w:pPr>
        <w:pStyle w:val="8"/>
        <w:widowControl w:val="1"/>
        <w:keepLines w:val="0"/>
        <w:keepNext w:val="0"/>
      </w:pPr>
      <w:r>
        <w:rPr>
          <w:b w:val="1"/>
        </w:rPr>
        <w:t xml:space="preserve">4.2用户信息</w:t>
      </w:r>
    </w:p>
    <w:p>
      <w:pPr>
        <w:pStyle w:val="8"/>
        <w:widowControl w:val="1"/>
        <w:keepLines w:val="0"/>
        <w:keepNext w:val="0"/>
      </w:pPr>
      <w:r>
        <w:rPr>
          <w:b w:val="1"/>
        </w:rPr>
        <w:t xml:space="preserve">4.2.1、用户名及密码</w:t>
      </w:r>
    </w:p>
    <w:p>
      <w:pPr>
        <w:pStyle w:val="8"/>
        <w:widowControl w:val="1"/>
        <w:keepLines w:val="0"/>
        <w:keepNext w:val="0"/>
      </w:pPr>
      <w:r>
        <w:t xml:space="preserve">在您注册为本服务用户时或使用本服务时，本公司会依据您设置的用户名和密码来识别您的身份。</w:t>
      </w:r>
      <w:r>
        <w:rPr>
          <w:b w:val="1"/>
        </w:rPr>
        <w:t xml:space="preserve">如果您不慎泄露了密码，可能会导致您的个人识别信息被泄露，并导致对您不利的法律风险及后果。在您的账户和密码受到任何潜在的或现实的风险时，您应立即通知本公司，在您通知本公司前产生的风险和损失，本公司对此不负任何责任。</w:t>
      </w:r>
    </w:p>
    <w:p>
      <w:pPr>
        <w:pStyle w:val="8"/>
        <w:widowControl w:val="1"/>
        <w:keepLines w:val="0"/>
        <w:keepNext w:val="0"/>
      </w:pPr>
      <w:r>
        <w:rPr>
          <w:b w:val="1"/>
        </w:rPr>
        <w:t xml:space="preserve">4.2.2、个人信息</w:t>
      </w:r>
    </w:p>
    <w:p>
      <w:pPr>
        <w:pStyle w:val="8"/>
        <w:widowControl w:val="1"/>
        <w:keepLines w:val="0"/>
        <w:keepNext w:val="0"/>
      </w:pPr>
      <w:r>
        <w:t xml:space="preserve">在您注册或使用本服务时，可能会要求填写必要的个人信息，您可随时浏览、修改自己提交的个人信息。</w:t>
      </w:r>
      <w:r>
        <w:rPr>
          <w:b w:val="1"/>
        </w:rPr>
        <w:t xml:space="preserve">如您提交的信息不完整或不符合法律规定，可能会影响你使用本服务的体验，您的使用可能会受到限制。</w:t>
      </w:r>
      <w:r>
        <w:t xml:space="preserve">个人信息包括但不限于：</w:t>
      </w:r>
    </w:p>
    <w:p>
      <w:pPr>
        <w:pStyle w:val="8"/>
        <w:widowControl w:val="1"/>
        <w:keepLines w:val="0"/>
        <w:keepNext w:val="0"/>
      </w:pPr>
      <w:r>
        <w:t xml:space="preserve">4.2.2.1、用户自行提供的个人信息（如注册账户时绑定的手机号码、电子邮箱、您使用本服务时提供的个人信息）；</w:t>
      </w:r>
    </w:p>
    <w:p>
      <w:pPr>
        <w:pStyle w:val="8"/>
        <w:widowControl w:val="1"/>
        <w:keepLines w:val="0"/>
        <w:keepNext w:val="0"/>
      </w:pPr>
      <w:r>
        <w:t xml:space="preserve">4.2.2.2、本公司为提供本服务而合法收集的个人必要信息（如您使用本服务时系统自动收集的设备或产品信息、浏览器软件信息等）；</w:t>
      </w:r>
    </w:p>
    <w:p>
      <w:pPr>
        <w:pStyle w:val="8"/>
        <w:widowControl w:val="1"/>
        <w:keepLines w:val="0"/>
        <w:keepNext w:val="0"/>
      </w:pPr>
      <w:r>
        <w:t xml:space="preserve">4.2.2.3、第三方分享的用户个人信息。个人信息分为个人敏感信息及个人普通信息。个人敏感信息包括但不限于身份证号码、个人生物识别信息、银行账户信息、财产信息、征信信息、行踪轨迹、住宿信息、健康生理信息、交易信息、通信记录和内容、14岁以下（含）儿童的个人信息等。个人普通信息是指除个人敏感信息外的信息，以及用户同意公开的个人敏感信息。</w:t>
      </w:r>
    </w:p>
    <w:p>
      <w:pPr>
        <w:pStyle w:val="8"/>
        <w:widowControl w:val="1"/>
        <w:keepLines w:val="0"/>
        <w:keepNext w:val="0"/>
      </w:pPr>
      <w:r>
        <w:rPr>
          <w:b w:val="1"/>
        </w:rPr>
        <w:t xml:space="preserve">4.2.3、信息收集、使用、披露规则</w:t>
      </w:r>
    </w:p>
    <w:p>
      <w:pPr>
        <w:pStyle w:val="8"/>
        <w:widowControl w:val="1"/>
        <w:keepLines w:val="0"/>
        <w:keepNext w:val="0"/>
      </w:pPr>
      <w:r>
        <w:rPr>
          <w:b w:val="1"/>
        </w:rPr>
        <w:t xml:space="preserve">4.2.3.1、为了提升本服务，给您带来更好的服务体验，您知悉并同意本公司无需获得您的另行确认与授权即可收集、使用或披露您的个人普通信息。</w:t>
      </w:r>
    </w:p>
    <w:p>
      <w:pPr>
        <w:pStyle w:val="8"/>
        <w:widowControl w:val="1"/>
        <w:keepLines w:val="0"/>
        <w:keepNext w:val="0"/>
      </w:pPr>
      <w:r>
        <w:rPr>
          <w:b w:val="1"/>
        </w:rPr>
        <w:t xml:space="preserve">4.2.3.2、本公司保证在收集、使用、披露用户信息时应遵循合法、合理、正当的原则，不会向任何第三方提供、披露、出售、出借、分享您的个人信息（除非本协议另有约定或法律规定），本公司将恪守善意管理人的义务。</w:t>
      </w:r>
    </w:p>
    <w:p>
      <w:pPr>
        <w:pStyle w:val="8"/>
        <w:widowControl w:val="1"/>
        <w:keepLines w:val="0"/>
        <w:keepNext w:val="0"/>
      </w:pPr>
      <w:r>
        <w:rPr>
          <w:b w:val="1"/>
        </w:rPr>
        <w:t xml:space="preserve">4.2.3.3、本公司在出现下列情况时将收集、使用、披露您的个人敏感信息：</w:t>
      </w:r>
    </w:p>
    <w:p>
      <w:pPr>
        <w:pStyle w:val="8"/>
        <w:widowControl w:val="1"/>
        <w:keepLines w:val="0"/>
        <w:keepNext w:val="0"/>
      </w:pPr>
      <w:r>
        <w:t xml:space="preserve">4.2.3.3.1、您事先书面授权或同意本公司的；</w:t>
      </w:r>
    </w:p>
    <w:p>
      <w:pPr>
        <w:pStyle w:val="8"/>
        <w:widowControl w:val="1"/>
        <w:keepLines w:val="0"/>
        <w:keepNext w:val="0"/>
      </w:pPr>
      <w:r>
        <w:t xml:space="preserve">4.2.3.3.2、根据法律规定或有权部门的要求提供您的个人敏感信息的；</w:t>
      </w:r>
    </w:p>
    <w:p>
      <w:pPr>
        <w:pStyle w:val="8"/>
        <w:widowControl w:val="1"/>
        <w:keepLines w:val="0"/>
        <w:keepNext w:val="0"/>
      </w:pPr>
      <w:r>
        <w:t xml:space="preserve">4.2.3.3.3、在紧急情况下，为了保护本公司及其用户的合法权益或公共安全及利益的；</w:t>
      </w:r>
    </w:p>
    <w:p>
      <w:pPr>
        <w:pStyle w:val="8"/>
        <w:widowControl w:val="1"/>
        <w:keepLines w:val="0"/>
        <w:keepNext w:val="0"/>
      </w:pPr>
      <w:r>
        <w:t xml:space="preserve">4.2.3.3.4、向用户及时发送重要通知（如与软件更新、本协议条款的变更等相关的通知）的；</w:t>
      </w:r>
    </w:p>
    <w:p>
      <w:pPr>
        <w:pStyle w:val="8"/>
        <w:widowControl w:val="1"/>
        <w:keepLines w:val="0"/>
        <w:keepNext w:val="0"/>
      </w:pPr>
      <w:r>
        <w:t xml:space="preserve">4.2.3.3.5、依据本协议规定审查用户信息并采取相应措施的；</w:t>
      </w:r>
    </w:p>
    <w:p>
      <w:pPr>
        <w:pStyle w:val="8"/>
        <w:widowControl w:val="1"/>
        <w:keepLines w:val="0"/>
        <w:keepNext w:val="0"/>
      </w:pPr>
      <w:r>
        <w:t xml:space="preserve">4.2.3.3.6、在法律法规的范围内，本公司认为却有必要的其他情形。</w:t>
      </w:r>
    </w:p>
    <w:p>
      <w:pPr>
        <w:pStyle w:val="8"/>
        <w:widowControl w:val="1"/>
        <w:keepLines w:val="0"/>
        <w:keepNext w:val="0"/>
      </w:pPr>
      <w:r>
        <w:rPr>
          <w:b w:val="1"/>
        </w:rPr>
        <w:t xml:space="preserve">4.2.3.4、本公司将会采取与本服务配套的安全技术及措施保障用户的信息安全，并建立完善的管控制度来保护用户的个人信息，防止在本服务过程中造成信息的泄露、丢失。如本公司发现即将发生或可能发生信息的泄露或丢失，则本公司将立即采取措施并告知用户，用户亦然。</w:t>
      </w:r>
    </w:p>
    <w:p>
      <w:pPr>
        <w:pStyle w:val="8"/>
        <w:widowControl w:val="1"/>
        <w:keepLines w:val="0"/>
        <w:keepNext w:val="0"/>
      </w:pPr>
      <w:r>
        <w:rPr>
          <w:b w:val="1"/>
        </w:rPr>
        <w:t xml:space="preserve">4.2.3.5、在以下情形下，本公司对用户信息的泄露、丢失不承担任何责任：</w:t>
      </w:r>
    </w:p>
    <w:p>
      <w:pPr>
        <w:pStyle w:val="8"/>
        <w:widowControl w:val="1"/>
        <w:keepLines w:val="0"/>
        <w:keepNext w:val="0"/>
      </w:pPr>
      <w:r>
        <w:t xml:space="preserve">4.2.3.5.1、用户自行与第三方分享信息导致用户信息泄露、丢失的；</w:t>
      </w:r>
    </w:p>
    <w:p>
      <w:pPr>
        <w:pStyle w:val="8"/>
        <w:widowControl w:val="1"/>
        <w:keepLines w:val="0"/>
        <w:keepNext w:val="0"/>
      </w:pPr>
      <w:r>
        <w:t xml:space="preserve">4.2.3.5.2、因黑客攻击、计算机病毒及其他不可抗力导致的用户信息泄露、丢失的；</w:t>
      </w:r>
    </w:p>
    <w:p>
      <w:pPr>
        <w:pStyle w:val="8"/>
        <w:widowControl w:val="1"/>
        <w:keepLines w:val="0"/>
        <w:keepNext w:val="0"/>
      </w:pPr>
      <w:r>
        <w:t xml:space="preserve">4.2.3.5.3、用户信息已经过特殊处理且无法识别特定个人的；</w:t>
      </w:r>
    </w:p>
    <w:p>
      <w:pPr>
        <w:pStyle w:val="8"/>
        <w:widowControl w:val="1"/>
        <w:keepLines w:val="0"/>
        <w:keepNext w:val="0"/>
      </w:pPr>
      <w:r>
        <w:t xml:space="preserve">4.2.3.5.4、其他非因本公司原因导致用户信息的泄露、丢失。</w:t>
      </w:r>
    </w:p>
    <w:p>
      <w:pPr>
        <w:pStyle w:val="8"/>
        <w:widowControl w:val="1"/>
        <w:keepLines w:val="0"/>
        <w:keepNext w:val="0"/>
      </w:pPr>
      <w:r>
        <w:rPr>
          <w:b w:val="1"/>
        </w:rPr>
        <w:t xml:space="preserve">4.3、记录行为</w:t>
      </w:r>
    </w:p>
    <w:p>
      <w:pPr>
        <w:pStyle w:val="8"/>
        <w:widowControl w:val="1"/>
        <w:keepLines w:val="0"/>
        <w:keepNext w:val="0"/>
      </w:pPr>
      <w:r>
        <w:t xml:space="preserve">为了保障您使用本服务的安全以及不断改进服务质量，本公司将记录并保存您登录和使用本服务的相关信息，但本公司承诺不将此类信息提供给任何第三方（除双方另有约定或法律法规另有规定外）。</w:t>
      </w:r>
    </w:p>
    <w:p>
      <w:pPr>
        <w:pStyle w:val="8"/>
        <w:widowControl w:val="1"/>
        <w:keepLines w:val="0"/>
        <w:keepNext w:val="0"/>
      </w:pPr>
      <w:r>
        <w:rPr>
          <w:b w:val="1"/>
        </w:rPr>
        <w:t xml:space="preserve">4.4、Cookie的使用</w:t>
      </w:r>
    </w:p>
    <w:p>
      <w:pPr>
        <w:pStyle w:val="8"/>
        <w:widowControl w:val="1"/>
        <w:keepLines w:val="0"/>
        <w:keepNext w:val="0"/>
      </w:pPr>
      <w:r>
        <w:t xml:space="preserve">您了解并同意，本公司有权使用cookie以促使本公司更便捷、更友好地向您提供本服务，它可以帮您省去为使用本服务而重复输入注册信息，并跟踪您的浏览器的状态。</w:t>
      </w:r>
    </w:p>
    <w:p>
      <w:pPr>
        <w:pStyle w:val="8"/>
        <w:widowControl w:val="1"/>
        <w:keepLines w:val="0"/>
        <w:keepNext w:val="0"/>
      </w:pPr>
      <w:r>
        <w:rPr>
          <w:b w:val="1"/>
        </w:rPr>
        <w:t xml:space="preserve">4.5、安全</w:t>
      </w:r>
    </w:p>
    <w:p>
      <w:pPr>
        <w:pStyle w:val="8"/>
        <w:widowControl w:val="1"/>
        <w:keepLines w:val="0"/>
        <w:keepNext w:val="0"/>
      </w:pPr>
      <w:r>
        <w:rPr>
          <w:b w:val="1"/>
        </w:rPr>
        <w:t xml:space="preserve">本公司仅能依据现有技术提供相应的安全保护措施来使本公司掌握的信息不被窃取、丢失、滥用和修改等。这些安全措施包括但不限于采用其它服务器备份数据、对用户密码加密。但本公司不能保证这些信息的绝对安全。</w:t>
      </w:r>
    </w:p>
    <w:p>
      <w:pPr>
        <w:pStyle w:val="8"/>
        <w:widowControl w:val="1"/>
        <w:keepLines w:val="0"/>
        <w:keepNext w:val="0"/>
      </w:pPr>
      <w:r>
        <w:rPr>
          <w:b w:val="1"/>
        </w:rPr>
        <w:t xml:space="preserve">4.6、信息的存储和交换</w:t>
      </w:r>
    </w:p>
    <w:p>
      <w:pPr>
        <w:pStyle w:val="8"/>
        <w:widowControl w:val="1"/>
        <w:keepLines w:val="0"/>
        <w:keepNext w:val="0"/>
      </w:pPr>
      <w:r>
        <w:t xml:space="preserve">您的信息和资料存储在位于中国的服务器上。</w:t>
      </w:r>
      <w:r>
        <w:rPr>
          <w:b w:val="1"/>
        </w:rPr>
        <w:t xml:space="preserve">本公司不对用户在使用本服务中对相关数据的删除或储存失败负责。</w:t>
      </w:r>
      <w:r>
        <w:t xml:space="preserve">本公司可以根据实际情况设置用户在使用本服务中保存信息的最长时间。您应自行对信息做好备份工作。</w:t>
      </w:r>
      <w:r>
        <w:rPr>
          <w:b w:val="1"/>
        </w:rPr>
        <w:t xml:space="preserve">在您终止使用本服务时，本公司有权在服务器上删除您的信息，并不承担返还信息的义务。</w:t>
      </w:r>
    </w:p>
    <w:p>
      <w:pPr>
        <w:pStyle w:val="10"/>
        <w:widowControl w:val="1"/>
        <w:keepLines w:val="0"/>
        <w:keepNext w:val="0"/>
      </w:pPr>
      <w:r>
        <w:rPr>
          <w:b w:val="1"/>
        </w:rPr>
        <w:t xml:space="preserve">5、知识产权</w:t>
      </w:r>
    </w:p>
    <w:p>
      <w:pPr>
        <w:pStyle w:val="8"/>
        <w:widowControl w:val="1"/>
        <w:keepLines w:val="0"/>
        <w:keepNext w:val="0"/>
      </w:pPr>
      <w:r>
        <w:rPr>
          <w:b w:val="1"/>
        </w:rPr>
        <w:t xml:space="preserve">5.1、除另有特别声明，本公司在本服务中提供的文字、图片、程序、音频、视频、其他内容及提供本服务依托的软件（以下称“本公司智力成果”）的著作权、专利权及其他知识产权均归本公司所有。</w:t>
      </w:r>
    </w:p>
    <w:p>
      <w:pPr>
        <w:pStyle w:val="8"/>
        <w:widowControl w:val="1"/>
        <w:keepLines w:val="0"/>
        <w:keepNext w:val="0"/>
      </w:pPr>
      <w:r>
        <w:rPr>
          <w:b w:val="1"/>
        </w:rPr>
        <w:t xml:space="preserve">5.2、本公司在本服务平台上发布的图形、文字及其组合，以及其他标志、服务名称（以下统称为“本公司标识”）等的商标权、著作权等知识产权均归本公司所有。本公司有权对本公司标识单方变更（包括但不限于更名、新增等）。</w:t>
      </w:r>
    </w:p>
    <w:p>
      <w:pPr>
        <w:pStyle w:val="8"/>
        <w:widowControl w:val="1"/>
        <w:keepLines w:val="0"/>
        <w:keepNext w:val="0"/>
      </w:pPr>
      <w:r>
        <w:rPr>
          <w:b w:val="1"/>
        </w:rPr>
        <w:t xml:space="preserve">5.3、未经本公司书面同意，用户不得以任何方式使用或许可他人使用本公司智力成果和本公司标识，否则您将承担全部法律责任。</w:t>
      </w:r>
    </w:p>
    <w:p>
      <w:pPr>
        <w:pStyle w:val="8"/>
        <w:widowControl w:val="1"/>
        <w:keepLines w:val="0"/>
        <w:keepNext w:val="0"/>
      </w:pPr>
      <w:r>
        <w:rPr>
          <w:b w:val="1"/>
        </w:rPr>
        <w:t xml:space="preserve">5.4、本服务涉及的广告、链接内容的知识产权由相应广告商或第三方供应商享有，未经相应广告商或第三方供应商书面同意，用户不得以任何形式进行使用。</w:t>
      </w:r>
    </w:p>
    <w:p>
      <w:pPr>
        <w:pStyle w:val="8"/>
        <w:widowControl w:val="1"/>
        <w:keepLines w:val="0"/>
        <w:keepNext w:val="0"/>
      </w:pPr>
      <w:r>
        <w:rPr>
          <w:b w:val="1"/>
        </w:rPr>
        <w:t xml:space="preserve">5.5、您在本服务平台上传或发表任何文字、图片、视频、音频等素材时，本公司默认该等素材的知识产权归您所有或您已取得合法授权（含转授权），您上传或发表该等素材的知识产权归属与您或原始著作权人所有。本公司无义务事先审核该等素材是否是侵权的或合法的，由此引发的责任由您自行承担。</w:t>
      </w:r>
    </w:p>
    <w:p>
      <w:pPr>
        <w:pStyle w:val="8"/>
        <w:widowControl w:val="1"/>
        <w:keepLines w:val="0"/>
        <w:keepNext w:val="0"/>
      </w:pPr>
      <w:r>
        <w:rPr>
          <w:b w:val="1"/>
        </w:rPr>
        <w:t xml:space="preserve">5.6、您知悉并同意，您的发表或上传等行为视为您同意授予本公司及其关联公司对上述素材的全球性、免许可费、非独家、可转授权、可再许可及永久有效的使用权利（包括但不限于复制权、发行权、出租权、展览权、表演权、放映权、广播权、信息网络传播权、摄制权、改编权、翻译权、汇编权以及《著作权法》规定的由著作权人享有的其他著作财产权利及邻接权利）。本公司有权自行选择是否使用或以何种方式使用（包括但不限于自身使用、许可合作方使用）。</w:t>
      </w:r>
    </w:p>
    <w:p>
      <w:pPr>
        <w:pStyle w:val="8"/>
        <w:widowControl w:val="1"/>
        <w:keepLines w:val="0"/>
        <w:keepNext w:val="0"/>
      </w:pPr>
      <w:r>
        <w:t xml:space="preserve">5.7、如您发现本服务内存在任何侵犯您权利的内容，请您立即通过太古派对应用社交网络服务内的官方客服功能与我们联系，提供您被侵犯权利及拥有相关权利的初步证据，本公司会依据相关法律法规及时处理您的投诉或申诉。</w:t>
      </w:r>
    </w:p>
    <w:p>
      <w:pPr>
        <w:pStyle w:val="10"/>
        <w:widowControl w:val="1"/>
        <w:keepLines w:val="0"/>
        <w:keepNext w:val="0"/>
      </w:pPr>
      <w:r>
        <w:rPr>
          <w:b w:val="1"/>
        </w:rPr>
        <w:t xml:space="preserve">6、虚拟货币</w:t>
      </w:r>
    </w:p>
    <w:p>
      <w:pPr>
        <w:pStyle w:val="8"/>
        <w:widowControl w:val="1"/>
        <w:keepLines w:val="0"/>
        <w:keepNext w:val="0"/>
      </w:pPr>
      <w:r>
        <w:rPr>
          <w:b w:val="1"/>
        </w:rPr>
        <w:t xml:space="preserve">6.1、本公司在太古派对应用社交网络服务平台发行的虚拟货币，包含钻石与礼券，仅能在本服务平台上使用。具体价格信息、提现兑换比例等由本公司自行决定并在相关服务页面上展示。</w:t>
      </w:r>
    </w:p>
    <w:p>
      <w:pPr>
        <w:pStyle w:val="8"/>
        <w:widowControl w:val="1"/>
        <w:keepLines w:val="0"/>
        <w:keepNext w:val="0"/>
      </w:pPr>
      <w:r>
        <w:t xml:space="preserve">6.1.1、钻石：是指在本服务平台上发行的的虚拟货币，用户通过付费方式（包括但不限于网上银行、支付宝、微信）支付一定数额的现金购买（支付行为的完成以网上银行或第三方支付平台的确认支付信息为准）或使用礼券进行兑换，可用于购买本服务平台上提供的各项增值服务（包括但不限于购买/赠送商品/服务）。</w:t>
      </w:r>
    </w:p>
    <w:p>
      <w:pPr>
        <w:pStyle w:val="8"/>
        <w:widowControl w:val="1"/>
        <w:keepLines w:val="0"/>
        <w:keepNext w:val="0"/>
      </w:pPr>
      <w:r>
        <w:t xml:space="preserve">6.1.2、礼券：是指在本服务平台上发行的虚拟货币，即用户完成一定任务可用于提现或兑换钻石的虚拟货币。</w:t>
      </w:r>
    </w:p>
    <w:p>
      <w:pPr>
        <w:pStyle w:val="8"/>
        <w:widowControl w:val="1"/>
        <w:keepLines w:val="0"/>
        <w:keepNext w:val="0"/>
      </w:pPr>
      <w:r>
        <w:rPr>
          <w:b w:val="1"/>
        </w:rPr>
        <w:t xml:space="preserve">6.2、您知悉并确认，本公司有权根据运营情况、市场状况、社会变化、交易安全等随时变更上述虚拟货币的充值、提现、兑换比例及其相关事项，并在相关服务页面上展示。</w:t>
      </w:r>
    </w:p>
    <w:p>
      <w:pPr>
        <w:pStyle w:val="8"/>
        <w:widowControl w:val="1"/>
        <w:keepLines w:val="0"/>
        <w:keepNext w:val="0"/>
      </w:pPr>
      <w:r>
        <w:rPr>
          <w:b w:val="1"/>
        </w:rPr>
        <w:t xml:space="preserve">6.3、您知悉并确认，本服务下的虚拟货币仅能在本服务平台使用，您不得在本服务平台以外的平台上使用本服务下的虚拟货币。您不得与第三方进行本服务下的虚拟货币的充值、兑换或交易行为。您不得将虚拟货币用于商业目的，包括但不限于转售、买卖、置换、抵押或以其他不合理手段使用虚拟货币（如通过虚假交易、虚假打赏等方式对虚拟货币进行变现）获取不正当利益等。本公司对于上述不当行为的风险及损失不承担任何责任，本公司保留采取终止该账户及清除充值的权利，且不排除采取相应的处罚措施。</w:t>
      </w:r>
    </w:p>
    <w:p>
      <w:pPr>
        <w:pStyle w:val="8"/>
        <w:widowControl w:val="1"/>
        <w:keepLines w:val="0"/>
        <w:keepNext w:val="0"/>
      </w:pPr>
      <w:r>
        <w:rPr>
          <w:b w:val="1"/>
        </w:rPr>
        <w:t xml:space="preserve">6.4、您可以在用户相关页面查询您的虚拟货币数额、购买记录、消费记录等，上述信息将不被公开。</w:t>
      </w:r>
    </w:p>
    <w:p>
      <w:pPr>
        <w:pStyle w:val="8"/>
        <w:widowControl w:val="1"/>
        <w:keepLines w:val="0"/>
        <w:keepNext w:val="0"/>
      </w:pPr>
      <w:r>
        <w:rPr>
          <w:b w:val="1"/>
        </w:rPr>
        <w:t xml:space="preserve">6.5、请您务必通过本公司指定的充值渠道进行充值，如：网上银行、支付宝、微信、其他本公司提供的充值渠道。如您使用非法方式或在非法平台充值的，本公司对于该充值行为的风险及损失不承担任何责任，本公司保留采取终止该账户及清除充值的权利，且不排除采取相应的处罚措施。</w:t>
      </w:r>
    </w:p>
    <w:p>
      <w:pPr>
        <w:pStyle w:val="8"/>
        <w:widowControl w:val="1"/>
        <w:keepLines w:val="0"/>
        <w:keepNext w:val="0"/>
      </w:pPr>
      <w:r>
        <w:rPr>
          <w:b w:val="1"/>
        </w:rPr>
        <w:t xml:space="preserve">6.6、请您在充值/兑换时仔细确认您的账户信息及充值/兑换数额。若因您自身原因（如账号输入错误、数额输入错误等）导致充值账户错误、充值/兑换数额错误等情况，则本公司不承担任何赔偿责任。</w:t>
      </w:r>
    </w:p>
    <w:p>
      <w:pPr>
        <w:pStyle w:val="8"/>
        <w:widowControl w:val="1"/>
        <w:keepLines w:val="0"/>
        <w:keepNext w:val="0"/>
      </w:pPr>
      <w:r>
        <w:rPr>
          <w:b w:val="1"/>
        </w:rPr>
        <w:t xml:space="preserve">6.7、因以下原因导致充值、兑换、购买失败或错误的，由此产生的风险及损失由用户自行承担，本公司不承担任何责任：</w:t>
      </w:r>
    </w:p>
    <w:p>
      <w:pPr>
        <w:pStyle w:val="8"/>
        <w:widowControl w:val="1"/>
        <w:keepLines w:val="0"/>
        <w:keepNext w:val="0"/>
      </w:pPr>
      <w:r>
        <w:t xml:space="preserve">6.7.1、用户的账户被窃取、封禁；</w:t>
      </w:r>
    </w:p>
    <w:p>
      <w:pPr>
        <w:pStyle w:val="8"/>
        <w:widowControl w:val="1"/>
        <w:keepLines w:val="0"/>
        <w:keepNext w:val="0"/>
      </w:pPr>
      <w:r>
        <w:t xml:space="preserve">6.7.2、用户与第三方分享或共享账户及密码；</w:t>
      </w:r>
    </w:p>
    <w:p>
      <w:pPr>
        <w:pStyle w:val="8"/>
        <w:widowControl w:val="1"/>
        <w:keepLines w:val="0"/>
        <w:keepNext w:val="0"/>
      </w:pPr>
      <w:r>
        <w:t xml:space="preserve">6.7.3、用户绑定的支付账户存在故障；</w:t>
      </w:r>
    </w:p>
    <w:p>
      <w:pPr>
        <w:pStyle w:val="8"/>
        <w:widowControl w:val="1"/>
        <w:keepLines w:val="0"/>
        <w:keepNext w:val="0"/>
      </w:pPr>
      <w:r>
        <w:t xml:space="preserve">6.7.4、用户存在重大过失或故意行为，或违反本协议有关约定，或违反相关法律法规。</w:t>
      </w:r>
    </w:p>
    <w:p>
      <w:pPr>
        <w:pStyle w:val="8"/>
        <w:widowControl w:val="1"/>
        <w:keepLines w:val="0"/>
        <w:keepNext w:val="0"/>
      </w:pPr>
      <w:r>
        <w:rPr>
          <w:b w:val="1"/>
        </w:rPr>
        <w:t xml:space="preserve">6.8、退款的处理：除法律法规明确规定、本服务终止运营或虚拟货币功能停止提供、用户账户注销的情形外，账户充值完成后，本公司不支持退款。</w:t>
      </w:r>
    </w:p>
    <w:p>
      <w:pPr>
        <w:pStyle w:val="8"/>
        <w:widowControl w:val="1"/>
        <w:keepLines w:val="0"/>
        <w:keepNext w:val="0"/>
      </w:pPr>
      <w:r>
        <w:rPr>
          <w:b w:val="1"/>
        </w:rPr>
        <w:t xml:space="preserve">6.9、用户账户封禁时对于虚拟货币的处理：用户账户封禁后至解除封禁之前，本公司有权暂时冻结用户账户中的虚拟货币，直至解除封禁。</w:t>
      </w:r>
    </w:p>
    <w:p>
      <w:pPr>
        <w:pStyle w:val="8"/>
        <w:widowControl w:val="1"/>
        <w:keepLines w:val="0"/>
        <w:keepNext w:val="0"/>
      </w:pPr>
      <w:r>
        <w:rPr>
          <w:b w:val="1"/>
        </w:rPr>
        <w:t xml:space="preserve">6.10、用户账户注销时对于虚拟货币的处理：根据实际情况、本协议约定及相关法律法规，由本公司与您协商后对虚拟货币进行相应处理。</w:t>
      </w:r>
    </w:p>
    <w:p>
      <w:pPr>
        <w:pStyle w:val="8"/>
        <w:widowControl w:val="1"/>
        <w:keepLines w:val="0"/>
        <w:keepNext w:val="0"/>
      </w:pPr>
      <w:r>
        <w:rPr>
          <w:b w:val="1"/>
        </w:rPr>
        <w:t xml:space="preserve">6.11、税率的相关规定：若依据中国相关法律法规需要由本公司为您在服务过程中产生的个人所得税进行代扣代缴，则本公司根据实际情况为您代扣代缴。</w:t>
      </w:r>
    </w:p>
    <w:p>
      <w:pPr>
        <w:pStyle w:val="10"/>
        <w:widowControl w:val="1"/>
        <w:keepLines w:val="0"/>
        <w:keepNext w:val="0"/>
      </w:pPr>
      <w:r>
        <w:rPr>
          <w:b w:val="1"/>
        </w:rPr>
        <w:t xml:space="preserve">7、服务的中断、变更、终止</w:t>
      </w:r>
    </w:p>
    <w:p>
      <w:pPr>
        <w:pStyle w:val="8"/>
        <w:widowControl w:val="1"/>
        <w:keepLines w:val="0"/>
        <w:keepNext w:val="0"/>
      </w:pPr>
      <w:r>
        <w:rPr>
          <w:b w:val="1"/>
        </w:rPr>
        <w:t xml:space="preserve">7.1、您知悉并同意，本服务是依据现有技术和条件提供的，本公司将尽最大努力确保服务的安全性和连贯性，但本公司不能提前预测风险或防范法律、技术等的变化，本公司对于下述情况导致的服务中断或终止，不承担任何损害赔偿责任，但本公司会第一时间努力进行修复或寻求相关部门的协助：</w:t>
      </w:r>
    </w:p>
    <w:p>
      <w:pPr>
        <w:pStyle w:val="8"/>
        <w:widowControl w:val="1"/>
        <w:keepLines w:val="0"/>
        <w:keepNext w:val="0"/>
      </w:pPr>
      <w:r>
        <w:t xml:space="preserve">7.1.1、本公司对本服务之软件系统进行停机维护或升级；</w:t>
      </w:r>
    </w:p>
    <w:p>
      <w:pPr>
        <w:pStyle w:val="8"/>
        <w:widowControl w:val="1"/>
        <w:keepLines w:val="0"/>
        <w:keepNext w:val="0"/>
      </w:pPr>
      <w:r>
        <w:t xml:space="preserve">7.1.2、电信设备、互联网出现故障导致不能进行数据传输；</w:t>
      </w:r>
    </w:p>
    <w:p>
      <w:pPr>
        <w:pStyle w:val="8"/>
        <w:widowControl w:val="1"/>
        <w:keepLines w:val="0"/>
        <w:keepNext w:val="0"/>
      </w:pPr>
      <w:r>
        <w:t xml:space="preserve">7.1.3、因台风、地震、海啸、洪水、停电、战争、恐怖袭击等不可抗力之因素，造成本公司系统障碍不能提供本服务；</w:t>
      </w:r>
    </w:p>
    <w:p>
      <w:pPr>
        <w:pStyle w:val="8"/>
        <w:widowControl w:val="1"/>
        <w:keepLines w:val="0"/>
        <w:keepNext w:val="0"/>
      </w:pPr>
      <w:r>
        <w:t xml:space="preserve">7.1.4、由于计算机病毒、黑客攻击、电信部门技术调整或故障等原因造成本服务中断或者延迟；</w:t>
      </w:r>
    </w:p>
    <w:p>
      <w:pPr>
        <w:pStyle w:val="8"/>
        <w:widowControl w:val="1"/>
        <w:keepLines w:val="0"/>
        <w:keepNext w:val="0"/>
      </w:pPr>
      <w:r>
        <w:t xml:space="preserve">7.1.5、用户违反相关法律法规或本协议的约定；</w:t>
      </w:r>
    </w:p>
    <w:p>
      <w:pPr>
        <w:pStyle w:val="8"/>
        <w:widowControl w:val="1"/>
        <w:keepLines w:val="0"/>
        <w:keepNext w:val="0"/>
      </w:pPr>
      <w:r>
        <w:t xml:space="preserve">7.1.6、执行法律规定或有权部门机关的要求；</w:t>
      </w:r>
    </w:p>
    <w:p>
      <w:pPr>
        <w:pStyle w:val="8"/>
        <w:widowControl w:val="1"/>
        <w:keepLines w:val="0"/>
        <w:keepNext w:val="0"/>
      </w:pPr>
      <w:r>
        <w:t xml:space="preserve">7.1.7、其他必要的情形。</w:t>
      </w:r>
    </w:p>
    <w:p>
      <w:pPr>
        <w:pStyle w:val="8"/>
        <w:widowControl w:val="1"/>
        <w:keepLines w:val="0"/>
        <w:keepNext w:val="0"/>
      </w:pPr>
      <w:r>
        <w:rPr>
          <w:b w:val="1"/>
        </w:rPr>
        <w:t xml:space="preserve">7.2、本公司有权根据本服务实际运营的需要，事先公告通知后修改、中断、中止或终止本服务或本服务的部分功能，而无须向用户承担任何赔偿责任。</w:t>
      </w:r>
    </w:p>
    <w:p>
      <w:pPr>
        <w:pStyle w:val="8"/>
        <w:widowControl w:val="1"/>
        <w:keepLines w:val="0"/>
        <w:keepNext w:val="0"/>
      </w:pPr>
      <w:r>
        <w:rPr>
          <w:b w:val="1"/>
        </w:rPr>
        <w:t xml:space="preserve">7.3、本公司有权保留或调整本服务或本服务部分功能收费的权利，但本公司会提前10个工作日以公告形式通知用户而无须另行获得用户的事先同意。若您同意或继续使用，则您需按本公司公告后的收费标准支付费用；若您不同意，您应立即停止使用本服务。</w:t>
      </w:r>
    </w:p>
    <w:p>
      <w:pPr>
        <w:pStyle w:val="10"/>
        <w:widowControl w:val="1"/>
        <w:keepLines w:val="0"/>
        <w:keepNext w:val="0"/>
      </w:pPr>
      <w:r>
        <w:rPr>
          <w:b w:val="1"/>
        </w:rPr>
        <w:t xml:space="preserve">8、免责</w:t>
      </w:r>
    </w:p>
    <w:p>
      <w:pPr>
        <w:pStyle w:val="8"/>
        <w:widowControl w:val="1"/>
        <w:keepLines w:val="0"/>
        <w:keepNext w:val="0"/>
      </w:pPr>
      <w:r>
        <w:rPr>
          <w:b w:val="1"/>
        </w:rPr>
        <w:t xml:space="preserve">8.1、您知悉并确认，本服务可能会受多种因素的影响或干扰，本公司对本服务之及时性、安全性、准确性不作保证。</w:t>
      </w:r>
    </w:p>
    <w:p>
      <w:pPr>
        <w:pStyle w:val="8"/>
        <w:widowControl w:val="1"/>
        <w:keepLines w:val="0"/>
        <w:keepNext w:val="0"/>
      </w:pPr>
      <w:r>
        <w:rPr>
          <w:b w:val="1"/>
        </w:rPr>
        <w:t xml:space="preserve">8.2、您知悉并确认，对于由不可抗力事件、计算机病毒、黑客攻击、系统不稳定、用户所在位置接受不到网络信息、用户关机、GSM网络故障、互联网络故障、通信线路故障等原因造成的本服务中断、用户信息无法恢复或其他不能满足用户要求的情形，公司会努力在第一时间及时修复或寻求相关部门的协助，但本公司对您及第三方不承担任何责任。</w:t>
      </w:r>
    </w:p>
    <w:p>
      <w:pPr>
        <w:pStyle w:val="8"/>
        <w:widowControl w:val="1"/>
        <w:keepLines w:val="0"/>
        <w:keepNext w:val="0"/>
      </w:pPr>
      <w:r>
        <w:rPr>
          <w:b w:val="1"/>
        </w:rPr>
        <w:t xml:space="preserve">8.3、您知悉并确认，本公司将定期或不定期对本服务的软件及相关设备进行维护、检修、升级，本公司保留不经事先通知为维修保养、升级或其他合理目的暂停提供本服务部分或全部的权利。因上述情况导致本服务在合理时间内的中断、暂停等，本公司不承担任何责任。</w:t>
      </w:r>
    </w:p>
    <w:p>
      <w:pPr>
        <w:pStyle w:val="8"/>
        <w:widowControl w:val="1"/>
        <w:keepLines w:val="0"/>
        <w:keepNext w:val="0"/>
      </w:pPr>
      <w:r>
        <w:rPr>
          <w:b w:val="1"/>
        </w:rPr>
        <w:t xml:space="preserve">8.4、本公司郑重提请您注意，任何经由本服务上传、发送的内容，无论是公开还是私下，均由内容提供者承担责任。本公司无法控制经由本服务传送之内容，也无法对用户的使用行为进行全面控制，因此本公司不能保证内容的合法性、正确性、完整性、真实性；您已预知使用本服务时，可能会接触到令人不快、不适当或令人厌恶之内容，并同意将自行加以判断并承担其风险，而不依赖于本公司。但在任何情况下，本公司有权依法停止传输任何前述内容并采取相应行动，包括但不限于暂停用户使用本服务的全部或部分，保存有关记录，并向有关机关报告。但本公司有权（但无义务）依其自行之考量，拒绝上传和删除违反本政策的或其他引起本公司或其他用户反感的任何内容。</w:t>
      </w:r>
    </w:p>
    <w:p>
      <w:pPr>
        <w:pStyle w:val="8"/>
        <w:widowControl w:val="1"/>
        <w:keepLines w:val="0"/>
        <w:keepNext w:val="0"/>
      </w:pPr>
      <w:r>
        <w:rPr>
          <w:b w:val="1"/>
        </w:rPr>
        <w:t xml:space="preserve">8.5、您知悉并确认，本公司有权（但无义务）依据相关法律法规或本协议约定处理违约、违法、违规言论及行为，本公司不能保证及时发现或及时处理该言论及行为。</w:t>
      </w:r>
    </w:p>
    <w:p>
      <w:pPr>
        <w:pStyle w:val="8"/>
        <w:widowControl w:val="1"/>
        <w:keepLines w:val="0"/>
        <w:keepNext w:val="0"/>
      </w:pPr>
      <w:r>
        <w:rPr>
          <w:b w:val="1"/>
        </w:rPr>
        <w:t xml:space="preserve">8.6、您知悉并确认，对于第三方未经您同意将您的图片、文字、视频、音频等上传于本服务软件的行为以及其他相关或衍生的可能侵害您权益的行为，您应立即通知本公司，经核查确认确有侵害您权益的行为的，本公司会立即删除相关图片、文字、视频、音频等，除此之外本公司不承担任何责任，由您与第三方自行处理，但本公司可以提供必要的协助。</w:t>
      </w:r>
    </w:p>
    <w:p>
      <w:pPr>
        <w:pStyle w:val="8"/>
        <w:widowControl w:val="1"/>
        <w:keepLines w:val="0"/>
        <w:keepNext w:val="0"/>
      </w:pPr>
      <w:r>
        <w:rPr>
          <w:b w:val="1"/>
        </w:rPr>
        <w:t xml:space="preserve">8.7、您知悉并同意，第三方可以通过访问本服务软件而获得您上传于本服务软件中的相关信息（包括但不限于图片、文字、视频、音频），并可能对上述信息进行使用、修改、演绎、下载或转载等行为。对上述可能侵害您权益的行为，您应与第三方自行处理，本公司不承担任何责任，但本公司可以提供必要的协助。</w:t>
      </w:r>
    </w:p>
    <w:p>
      <w:pPr>
        <w:pStyle w:val="8"/>
        <w:widowControl w:val="1"/>
        <w:keepLines w:val="0"/>
        <w:keepNext w:val="0"/>
      </w:pPr>
      <w:r>
        <w:rPr>
          <w:b w:val="1"/>
        </w:rPr>
        <w:t xml:space="preserve">8.8、您知悉并确认，本公司对于向您免费提供的产品或服务导致的损失不承担任何责任。</w:t>
      </w:r>
    </w:p>
    <w:p>
      <w:pPr>
        <w:pStyle w:val="8"/>
        <w:widowControl w:val="1"/>
        <w:keepLines w:val="0"/>
        <w:keepNext w:val="0"/>
      </w:pPr>
      <w:r>
        <w:rPr>
          <w:b w:val="1"/>
        </w:rPr>
        <w:t xml:space="preserve">8.9、无论因何原因或何种行为方式，本公司无需向您承担间接性、后果性、惩罚性、偶然性、特殊性的责任及损失。</w:t>
      </w:r>
    </w:p>
    <w:p>
      <w:pPr>
        <w:pStyle w:val="10"/>
        <w:widowControl w:val="1"/>
        <w:keepLines w:val="0"/>
        <w:keepNext w:val="0"/>
      </w:pPr>
      <w:r>
        <w:rPr>
          <w:b w:val="1"/>
        </w:rPr>
        <w:t xml:space="preserve">9、第三方</w:t>
      </w:r>
    </w:p>
    <w:p>
      <w:pPr>
        <w:pStyle w:val="8"/>
        <w:widowControl w:val="1"/>
        <w:keepLines w:val="0"/>
        <w:keepNext w:val="0"/>
      </w:pPr>
      <w:r>
        <w:rPr>
          <w:b w:val="1"/>
        </w:rPr>
        <w:t xml:space="preserve">9.1、第三方软件、技术或服务</w:t>
      </w:r>
    </w:p>
    <w:p>
      <w:pPr>
        <w:pStyle w:val="8"/>
        <w:widowControl w:val="1"/>
        <w:keepLines w:val="0"/>
        <w:keepNext w:val="0"/>
      </w:pPr>
      <w:r>
        <w:t xml:space="preserve">9.1.1、本服务可能会涉及或使用第三方提供的软件、技术或服务，本公司保证对于第三方提供的软件、技术或服务的涉及或使用已取得合法授权。</w:t>
      </w:r>
    </w:p>
    <w:p>
      <w:pPr>
        <w:pStyle w:val="8"/>
        <w:widowControl w:val="1"/>
        <w:keepLines w:val="0"/>
        <w:keepNext w:val="0"/>
      </w:pPr>
      <w:r>
        <w:t xml:space="preserve">9.1.2、根据相关法律法规或相关约定，本公司对第三方提供的软件、技术或服务涉及的有关协议、网页或其他文件，可能通过本协议附件、本服务中的特定页面等形式进行展示。</w:t>
      </w:r>
      <w:r>
        <w:rPr>
          <w:b w:val="1"/>
        </w:rPr>
        <w:t xml:space="preserve">上述展示的相关协议、网页或其他文件均构成本协议不可分割的组成部分，与本协议具有同等的法律效力，您应当同样遵守，否则您可能受到来自第三方或国家有关部门采取相应措施（包括但不限于诉讼、罚款），您应自行承担相应法律责任。</w:t>
      </w:r>
    </w:p>
    <w:p>
      <w:pPr>
        <w:pStyle w:val="8"/>
        <w:widowControl w:val="1"/>
        <w:keepLines w:val="0"/>
        <w:keepNext w:val="0"/>
      </w:pPr>
      <w:r>
        <w:rPr>
          <w:b w:val="1"/>
        </w:rPr>
        <w:t xml:space="preserve">9.1.3、因本服务涉及或使用的第三方提供的软件、技术或服务引发的任何纠纷，应由该第三方负责解决，本公司不对第三方提供的软件或技术提供客服支持，您应自行与第三方进行联系。</w:t>
      </w:r>
    </w:p>
    <w:p>
      <w:pPr>
        <w:pStyle w:val="8"/>
        <w:widowControl w:val="1"/>
        <w:keepLines w:val="0"/>
        <w:keepNext w:val="0"/>
      </w:pPr>
      <w:r>
        <w:rPr>
          <w:b w:val="1"/>
        </w:rPr>
        <w:t xml:space="preserve">9.2、第三方广告或供应商</w:t>
      </w:r>
    </w:p>
    <w:p>
      <w:pPr>
        <w:pStyle w:val="8"/>
        <w:widowControl w:val="1"/>
        <w:keepLines w:val="0"/>
        <w:keepNext w:val="0"/>
      </w:pPr>
      <w:r>
        <w:t xml:space="preserve">9.2.1、本服务平台上可能含有第三方投放的广告或第三方供应商提供的信息，您应自行对该广告或信息进行甄别。</w:t>
      </w:r>
    </w:p>
    <w:p>
      <w:pPr>
        <w:pStyle w:val="8"/>
        <w:widowControl w:val="1"/>
        <w:keepLines w:val="0"/>
        <w:keepNext w:val="0"/>
      </w:pPr>
      <w:r>
        <w:rPr>
          <w:b w:val="1"/>
        </w:rPr>
        <w:t xml:space="preserve">9.2.2、对于您通过第三方投放的广告信息或第三方供应商提供的信息，进而与广告商或第三方供应商进行任何形式的商业往来，或参与交易活动，包含相关商品／服务之付款及交付，以及达成的其他任何相关条款、条件、保证或声明，完全为您与广告商／第三方供应商之间之行为。除有关法律有明文规定要求本公司承担责任以外，您因前述任何商业往来、交易或前述广告商／第三方供应商而遭受的任何性质的损失或损害，由您与广告商和第三方供应商自行处理，本公司不承担任何责任，但本公司可以提供必要的协助。</w:t>
      </w:r>
    </w:p>
    <w:p>
      <w:pPr>
        <w:pStyle w:val="8"/>
        <w:widowControl w:val="1"/>
        <w:keepLines w:val="0"/>
        <w:keepNext w:val="0"/>
      </w:pPr>
      <w:r>
        <w:rPr>
          <w:b w:val="1"/>
        </w:rPr>
        <w:t xml:space="preserve">9.2.3、本公司对于您与该第三方广告商或该第三方供应商进行交易行为等导致的信息泄露、丢失等不负任何责任。</w:t>
      </w:r>
    </w:p>
    <w:p>
      <w:pPr>
        <w:pStyle w:val="8"/>
        <w:widowControl w:val="1"/>
        <w:keepLines w:val="0"/>
        <w:keepNext w:val="0"/>
      </w:pPr>
      <w:r>
        <w:rPr>
          <w:b w:val="1"/>
        </w:rPr>
        <w:t xml:space="preserve">9.3、第三方链接</w:t>
      </w:r>
    </w:p>
    <w:p>
      <w:pPr>
        <w:pStyle w:val="8"/>
        <w:widowControl w:val="1"/>
        <w:keepLines w:val="0"/>
        <w:keepNext w:val="0"/>
      </w:pPr>
      <w:r>
        <w:rPr>
          <w:b w:val="1"/>
        </w:rPr>
        <w:t xml:space="preserve">9.3.1、本服务平台上可能含有连接到其他互联网网站或资源的链接，对于是否可以利用前述网站或资源以及利用的后果，您应自行甄别及负责，因使用或依赖上述网站或资源所产生的风险或损失由您自行承担，本公司对此不承担任何责任。</w:t>
      </w:r>
    </w:p>
    <w:p>
      <w:pPr>
        <w:pStyle w:val="8"/>
        <w:widowControl w:val="1"/>
        <w:keepLines w:val="0"/>
        <w:keepNext w:val="0"/>
      </w:pPr>
      <w:r>
        <w:rPr>
          <w:b w:val="1"/>
        </w:rPr>
        <w:t xml:space="preserve">9.3.2、本公司对上述链接的网站或资源的隐私保护措施不负任何责任。</w:t>
      </w:r>
    </w:p>
    <w:p>
      <w:pPr>
        <w:pStyle w:val="8"/>
        <w:widowControl w:val="1"/>
        <w:keepLines w:val="0"/>
        <w:keepNext w:val="0"/>
      </w:pPr>
      <w:r>
        <w:rPr>
          <w:b w:val="1"/>
        </w:rPr>
        <w:t xml:space="preserve">9.3.3、本公司保留在任何需要的时候在本服务平台上增加显示商业伙伴或合作品牌的链接。</w:t>
      </w:r>
    </w:p>
    <w:p>
      <w:pPr>
        <w:pStyle w:val="8"/>
        <w:widowControl w:val="1"/>
        <w:keepLines w:val="0"/>
        <w:keepNext w:val="0"/>
      </w:pPr>
      <w:r>
        <w:rPr>
          <w:b w:val="1"/>
        </w:rPr>
        <w:t xml:space="preserve">9.4、您知悉并同意，因您违反本协议产生或导致的您与任何第三方的纠纷应由您自行与第三方解决，给本公司造成损害的，本公司有权向您追偿。</w:t>
      </w:r>
    </w:p>
    <w:p>
      <w:pPr>
        <w:pStyle w:val="10"/>
        <w:widowControl w:val="1"/>
        <w:keepLines w:val="0"/>
        <w:keepNext w:val="0"/>
      </w:pPr>
      <w:r>
        <w:rPr>
          <w:b w:val="1"/>
        </w:rPr>
        <w:t xml:space="preserve">10、其他</w:t>
      </w:r>
    </w:p>
    <w:p>
      <w:pPr>
        <w:pStyle w:val="8"/>
        <w:widowControl w:val="1"/>
        <w:keepLines w:val="0"/>
        <w:keepNext w:val="0"/>
      </w:pPr>
      <w:r>
        <w:t xml:space="preserve">10.1、本协议的成立、生效、履行、解释及争议的解决均应适用中华人民共和国大陆地区法律。如发生纠纷，双方应努力友好协商解决。如协商不成，任何一方应向本协议签订地上海市徐汇区人民法院提起诉讼。</w:t>
      </w:r>
    </w:p>
    <w:p>
      <w:pPr>
        <w:pStyle w:val="8"/>
        <w:widowControl w:val="1"/>
        <w:keepLines w:val="0"/>
        <w:keepNext w:val="0"/>
      </w:pPr>
      <w:r>
        <w:t xml:space="preserve">10.2、本公司有权依据国家政策、技术条件、产品功能、市场发展等客观变化需要而进行修改本协议，修改后的内容将构成本协议不可分割的组成部分，与本协议正文具有相同法律效力，您应同样遵守。</w:t>
      </w:r>
    </w:p>
    <w:p>
      <w:pPr>
        <w:pStyle w:val="8"/>
        <w:widowControl w:val="1"/>
        <w:keepLines w:val="0"/>
        <w:keepNext w:val="0"/>
      </w:pPr>
      <w:r>
        <w:t xml:space="preserve">10.3、本协议中的标题仅为方便及阅读而设，并不影响本协议中任何规定的含义或解释。</w:t>
      </w:r>
    </w:p>
    <w:p>
      <w:pPr>
        <w:pStyle w:val="8"/>
        <w:widowControl w:val="1"/>
        <w:keepLines w:val="0"/>
        <w:keepNext w:val="0"/>
      </w:pPr>
      <w:r>
        <w:t xml:space="preserve">10.4、您和公司均是独立的主体，在任何情况下本协议不构成公司对用户的任何形式的明示或暗示担保或条件，双方之间亦不构成代理、合伙、合营或雇佣关系。</w:t>
      </w:r>
    </w:p>
    <w:p>
      <w:pPr>
        <w:pStyle w:val="8"/>
        <w:widowControl w:val="1"/>
        <w:keepLines w:val="0"/>
        <w:keepNext w:val="0"/>
      </w:pPr>
      <w:r>
        <w:t xml:space="preserve">10.5、本协议的任何条款无论因何种原因无效或不具可执行性，其余条款仍有效，对双方具有约束力。</w:t>
      </w:r>
    </w:p>
    <w:p>
      <w:pPr>
        <w:pStyle w:val="7"/>
        <w:widowControl w:val="1"/>
        <w:keepLines w:val="0"/>
        <w:keepNext w:val="0"/>
      </w:pPr>
      <w:r>
        <w:rPr>
          <w:rStyle w:val="6"/>
        </w:rPr>
        <w:t xml:space="preserve">10.6</w:t>
      </w:r>
      <w:r>
        <w:t xml:space="preserve">、本协议的最终解释权归</w:t>
      </w:r>
      <w:r>
        <w:rPr>
          <w:rFonts w:hint="eastAsia"/>
        </w:rPr>
        <w:t xml:space="preserve">中商城市发展（杭州）集团有限公司</w:t>
      </w:r>
      <w:r>
        <w:t xml:space="preserve">所有。</w:t>
      </w:r>
    </w:p>
    <w:p>
      <w:pPr>
        <w:rPr>
          <w:rFonts w:hint="eastAsia"/>
        </w:rPr>
      </w:pPr>
      <w:r/>
    </w:p>
    <w:sectPr>
      <w:pgSz w:w="11905.95" w:h="16837.95" w:orient="landscape"/>
      <w:pgMar w:top="1440" w:right="1800" w:bottom="1440" w:left="1800" w:header="850.95" w:footer="991.95" w:gutter="0"/>
      <w:docGrid w:linePitch="312" w:type="lines" w:charSpace="0"/>
      <w:type w:val="nextPage"/>
    </w:sectPr>
  </w:body>
</w:document>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lvl w:ilvl="0">
      <w:start w:val="1"/>
      <w:numFmt w:val="chineseCounting"/>
      <w:lvlText w:val="%1、"/>
      <w:lvlJc w:val="left"/>
      <w:pPr>
        <w:ind w:left="420" w:hanging="420"/>
      </w:pPr>
      <w:r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se="http://schemas.microsoft.com/office/word/2015/wordml/symex" xmlns:sl="http://schemas.openxmlformats.org/schemaLibrary/2006/main" mc:Ignorable="w14 w15 w16se w16cid">
  <w:displayBackgroundShape/>
  <w:bordersDoNotSurroundFooter/>
  <w:bordersDoNotSurroundHead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1"/>
        <w:rFonts w:asciiTheme="minorHAnsi" w:hAnsiTheme="minorHAnsi" w:cstheme="minorBidi" w:eastAsiaTheme="minorEastAsia"/>
        <w:kern w:val="2"/>
      </w:rPr>
    </w:rPrDefault>
    <w:pPrDefault/>
  </w:docDefaults>
  <w:style w:type="paragraph" w:default="1" w:styleId="1">
    <w:name w:val="Normal"/>
    <w:tcPr/>
    <w:pPr>
      <w:widowControl w:val="0"/>
    </w:pPr>
    <w:rPr>
      <w:sz w:val="21"/>
      <w:rFonts w:asciiTheme="minorHAnsi" w:hAnsiTheme="minorHAnsi" w:cstheme="minorBidi" w:eastAsiaTheme="minorEastAsia"/>
      <w:kern w:val="2"/>
    </w:rPr>
  </w:style>
  <w:style w:type="paragraph" w:default="0" w:styleId="10">
    <w:name w:val="p2"/>
    <w:basedOn w:val="1"/>
    <w:tcPr/>
    <w:pPr>
      <w:ind/>
      <w:spacing w:before="0" w:beforeAutoSpacing="0" w:after="40" w:afterAutoSpacing="0"/>
      <w:jc w:val="left"/>
    </w:pPr>
    <w:rPr>
      <w:sz w:val="32"/>
      <w:rFonts w:ascii="Helvetica Neue" w:hAnsi="Helvetica Neue" w:cs="Helvetica Neue" w:eastAsia="Helvetica Neue" w:hint="default"/>
      <w:kern w:val="0"/>
    </w:rPr>
  </w:style>
  <w:style w:type="character" w:default="1" w:styleId="2">
    <w:name w:val="Default Paragraph Font"/>
    <w:tcPr/>
  </w:style>
  <w:style w:type="table" w:default="1" w:styleId="3">
    <w:name w:val="Normal Table"/>
    <w:tblPr>
      <w:tblStyle w:val="TableGrid"/>
      <w:tblW w:w="0" w:type="auto"/>
      <w:tblCellMar>
        <w:top w:w="0" w:type="dxa"/>
        <w:bottom w:w="0" w:type="dxa"/>
        <w:left w:w="108" w:type="dxa"/>
        <w:right w:w="108" w:type="dxa"/>
      </w:tblCellMar>
    </w:tblPr>
    <w:tcPr/>
  </w:style>
  <w:style w:type="paragraph" w:default="0" w:styleId="4">
    <w:name w:val="p1"/>
    <w:basedOn w:val="1"/>
    <w:tcPr/>
    <w:pPr>
      <w:ind/>
      <w:spacing w:before="0" w:beforeAutoSpacing="0" w:after="0" w:afterAutoSpacing="0"/>
      <w:jc w:val="left"/>
    </w:pPr>
    <w:rPr>
      <w:sz w:val="40"/>
      <w:rFonts w:ascii="Helvetica Neue" w:hAnsi="Helvetica Neue" w:cs="Helvetica Neue" w:eastAsia="Helvetica Neue"/>
      <w:kern w:val="0"/>
    </w:rPr>
  </w:style>
  <w:style w:type="character" w:default="0" w:styleId="5">
    <w:name w:val="apple-tab-span"/>
    <w:basedOn w:val="2"/>
    <w:tcPr/>
  </w:style>
  <w:style w:type="character" w:default="0" w:styleId="6">
    <w:name w:val="s2"/>
    <w:basedOn w:val="2"/>
    <w:tcPr/>
    <w:rPr>
      <w:sz w:val="26"/>
      <w:rFonts w:ascii="Helvetica Neue" w:hAnsi="Helvetica Neue" w:cs="Helvetica Neue" w:eastAsia="Helvetica Neue" w:hint="default"/>
    </w:rPr>
  </w:style>
  <w:style w:type="paragraph" w:default="0" w:styleId="7">
    <w:name w:val="p4"/>
    <w:basedOn w:val="1"/>
    <w:tcPr/>
    <w:pPr>
      <w:ind/>
      <w:spacing w:before="0" w:beforeAutoSpacing="0" w:after="0" w:afterAutoSpacing="0"/>
      <w:jc w:val="left"/>
    </w:pPr>
    <w:rPr>
      <w:sz w:val="26"/>
      <w:rFonts w:ascii="pingfang sc" w:hAnsi="pingfang sc" w:cs="pingfang sc" w:eastAsia="pingfang sc"/>
      <w:kern w:val="0"/>
    </w:rPr>
  </w:style>
  <w:style w:type="paragraph" w:default="0" w:styleId="8">
    <w:name w:val="p3"/>
    <w:basedOn w:val="1"/>
    <w:tcPr/>
    <w:pPr>
      <w:ind/>
      <w:spacing w:before="0" w:beforeAutoSpacing="0" w:after="0" w:afterAutoSpacing="0"/>
      <w:jc w:val="left"/>
    </w:pPr>
    <w:rPr>
      <w:sz w:val="26"/>
      <w:rFonts w:ascii="Helvetica Neue" w:hAnsi="Helvetica Neue" w:cs="Helvetica Neue" w:eastAsia="Helvetica Neue" w:hint="default"/>
      <w:kern w:val="0"/>
    </w:rPr>
  </w:style>
  <w:style w:type="character" w:default="0" w:styleId="9">
    <w:name w:val="s1"/>
    <w:basedOn w:val="2"/>
    <w:tcPr/>
    <w:rPr>
      <w:sz w:val="18"/>
      <w:rFonts w:ascii="menlo" w:hAnsi="menlo" w:cs="menlo" w:eastAsia="menlo"/>
    </w:rPr>
  </w:style>
  <w:style w:type="table" w:default="0" w:styleId="TableGrid">
    <w:name w:val="Table Grid"/>
    <w:basedOn w:val="Normal Table"/>
    <w:tblPr>
      <w:tblBorders>
        <w:left w:val="single" w:sz="6" w:space="0" w:color="000000"/>
        <w:right w:val="single" w:sz="6" w:space="0" w:color="000000"/>
        <w:top w:val="single" w:sz="6" w:space="0" w:color="000000"/>
        <w:bottom w:val="single" w:sz="6" w:space="0" w:color="000000"/>
        <w:insideH w:val="single" w:sz="6" w:space="0" w:color="000000"/>
        <w:insideV w:val="single" w:sz="6" w:space="0" w:color="000000"/>
      </w:tblBorders>
      <w:tblW w:w="0" w:type="auto"/>
    </w:tblPr>
    <w:tcPr/>
  </w:style>
</w:styles>
</file>

<file path=word/_rels/document.xml.rels><?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numbering" Target="numbering.xml" />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cp:lastModifiedBy>DingTalk</cp:lastModifiedBy>
  <dcterms:modified xsi:type="dcterms:W3CDTF">1970-01-01T00:00:00Z</dcterms:modified>
  <cp:revision>1</cp:revision>
  <dc:description>DingTalk Document</dc:description>
  <dc:language>ZN_CH</dc:language>
</cp:coreProperties>
</file>